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3195B25F" w:rsidR="00090DD1" w:rsidRDefault="005D25AA" w:rsidP="00090DD1">
          <w:pPr>
            <w:spacing w:line="288" w:lineRule="auto"/>
            <w:rPr>
              <w:rFonts w:ascii="Arial" w:hAnsi="Arial" w:cs="Arial"/>
              <w:b/>
              <w:bCs/>
              <w:color w:val="00A685"/>
            </w:rPr>
          </w:pPr>
        </w:p>
      </w:sdtContent>
    </w:sdt>
    <w:p w14:paraId="2F49ADD8" w14:textId="56E8A467" w:rsidR="00090DD1" w:rsidRPr="00090DD1" w:rsidRDefault="00734D3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B7F2462">
                <wp:simplePos x="0" y="0"/>
                <wp:positionH relativeFrom="column">
                  <wp:posOffset>-273685</wp:posOffset>
                </wp:positionH>
                <wp:positionV relativeFrom="paragraph">
                  <wp:posOffset>6269355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232EFF89" w14:textId="5950461A" w:rsidR="00734D3A" w:rsidRPr="00734D3A" w:rsidRDefault="005D25AA" w:rsidP="003F5CAF">
                            <w:pPr>
                              <w:pStyle w:val="OrmistonMainHeader"/>
                              <w:rPr>
                                <w:b/>
                                <w:bCs/>
                                <w:color w:val="00A685"/>
                                <w:sz w:val="56"/>
                                <w:szCs w:val="56"/>
                              </w:rPr>
                            </w:pPr>
                            <w:r>
                              <w:rPr>
                                <w:b/>
                                <w:bCs/>
                                <w:color w:val="FFFFFF" w:themeColor="background1"/>
                                <w:sz w:val="96"/>
                                <w:szCs w:val="96"/>
                              </w:rPr>
                              <w:t>Deputy Manager</w:t>
                            </w:r>
                            <w:r w:rsidR="00734D3A" w:rsidRPr="00734D3A">
                              <w:rPr>
                                <w:b/>
                                <w:bCs/>
                                <w:color w:val="FFFFFF" w:themeColor="background1"/>
                                <w:sz w:val="96"/>
                                <w:szCs w:val="96"/>
                              </w:rPr>
                              <w:t xml:space="preserve"> </w:t>
                            </w:r>
                          </w:p>
                          <w:p w14:paraId="79C467E7" w14:textId="5A4EFC39" w:rsidR="003F5CAF" w:rsidRPr="00734D3A" w:rsidRDefault="000E5D4B" w:rsidP="003F5CAF">
                            <w:pPr>
                              <w:pStyle w:val="OrmistonMainHeader"/>
                              <w:rPr>
                                <w:b/>
                                <w:bCs/>
                                <w:color w:val="00A685"/>
                                <w:sz w:val="56"/>
                                <w:szCs w:val="56"/>
                              </w:rPr>
                            </w:pPr>
                            <w:r w:rsidRPr="00734D3A">
                              <w:rPr>
                                <w:b/>
                                <w:bCs/>
                                <w:color w:val="00A685"/>
                                <w:sz w:val="56"/>
                                <w:szCs w:val="56"/>
                              </w:rPr>
                              <w:t>Play Out</w:t>
                            </w:r>
                            <w:r w:rsidR="003F5CAF" w:rsidRPr="00734D3A">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1.55pt;margin-top:493.6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" filled="f" stroked="f" strokeweight=".5pt">
                <v:textbox>
                  <w:txbxContent>
                    <w:p w14:paraId="232EFF89" w14:textId="5950461A" w:rsidR="00734D3A" w:rsidRPr="00734D3A" w:rsidRDefault="005D25AA" w:rsidP="003F5CAF">
                      <w:pPr>
                        <w:pStyle w:val="OrmistonMainHeader"/>
                        <w:rPr>
                          <w:b/>
                          <w:bCs/>
                          <w:color w:val="00A685"/>
                          <w:sz w:val="56"/>
                          <w:szCs w:val="56"/>
                        </w:rPr>
                      </w:pPr>
                      <w:r>
                        <w:rPr>
                          <w:b/>
                          <w:bCs/>
                          <w:color w:val="FFFFFF" w:themeColor="background1"/>
                          <w:sz w:val="96"/>
                          <w:szCs w:val="96"/>
                        </w:rPr>
                        <w:t>Deputy Manager</w:t>
                      </w:r>
                      <w:r w:rsidR="00734D3A" w:rsidRPr="00734D3A">
                        <w:rPr>
                          <w:b/>
                          <w:bCs/>
                          <w:color w:val="FFFFFF" w:themeColor="background1"/>
                          <w:sz w:val="96"/>
                          <w:szCs w:val="96"/>
                        </w:rPr>
                        <w:t xml:space="preserve"> </w:t>
                      </w:r>
                    </w:p>
                    <w:p w14:paraId="79C467E7" w14:textId="5A4EFC39" w:rsidR="003F5CAF" w:rsidRPr="00734D3A" w:rsidRDefault="000E5D4B" w:rsidP="003F5CAF">
                      <w:pPr>
                        <w:pStyle w:val="OrmistonMainHeader"/>
                        <w:rPr>
                          <w:b/>
                          <w:bCs/>
                          <w:color w:val="00A685"/>
                          <w:sz w:val="56"/>
                          <w:szCs w:val="56"/>
                        </w:rPr>
                      </w:pPr>
                      <w:r w:rsidRPr="00734D3A">
                        <w:rPr>
                          <w:b/>
                          <w:bCs/>
                          <w:color w:val="00A685"/>
                          <w:sz w:val="56"/>
                          <w:szCs w:val="56"/>
                        </w:rPr>
                        <w:t>Play Out</w:t>
                      </w:r>
                      <w:r w:rsidR="003F5CAF" w:rsidRPr="00734D3A">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7EAC22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5D25AA">
        <w:rPr>
          <w:rFonts w:ascii="Arial" w:eastAsia="Times New Roman" w:hAnsi="Arial" w:cs="Arial"/>
          <w:color w:val="000000"/>
          <w:lang w:eastAsia="en-GB"/>
        </w:rPr>
        <w:t>Deputy Manager</w:t>
      </w:r>
      <w:r w:rsidR="00734D3A" w:rsidRPr="00734D3A">
        <w:rPr>
          <w:rFonts w:ascii="Arial" w:eastAsia="Times New Roman" w:hAnsi="Arial" w:cs="Arial"/>
          <w:color w:val="000000"/>
          <w:lang w:eastAsia="en-GB"/>
        </w:rPr>
        <w:t xml:space="preserve">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234F48EC" w14:textId="09FF23D2" w:rsidR="00734D3A" w:rsidRDefault="00734D3A" w:rsidP="005D25AA">
      <w:pPr>
        <w:pStyle w:val="OrmistonSubHeader"/>
        <w:spacing w:line="288" w:lineRule="auto"/>
        <w:jc w:val="both"/>
        <w:rPr>
          <w:b/>
          <w:bCs/>
          <w:color w:val="00A878"/>
          <w:sz w:val="48"/>
          <w:szCs w:val="48"/>
        </w:rPr>
      </w:pPr>
      <w:r w:rsidRPr="00734D3A">
        <w:rPr>
          <w:rFonts w:ascii="Arial" w:eastAsia="Times New Roman" w:hAnsi="Arial" w:cs="Arial"/>
          <w:color w:val="323E4F" w:themeColor="text2" w:themeShade="BF"/>
          <w:sz w:val="24"/>
          <w:szCs w:val="24"/>
        </w:rPr>
        <w:t xml:space="preserve">As </w:t>
      </w:r>
      <w:r w:rsidR="005D25AA">
        <w:rPr>
          <w:rFonts w:ascii="Arial" w:eastAsia="Times New Roman" w:hAnsi="Arial" w:cs="Arial"/>
          <w:color w:val="323E4F" w:themeColor="text2" w:themeShade="BF"/>
          <w:sz w:val="24"/>
          <w:szCs w:val="24"/>
        </w:rPr>
        <w:t>Deputy Manager</w:t>
      </w:r>
      <w:r w:rsidRPr="00734D3A">
        <w:rPr>
          <w:rFonts w:ascii="Arial" w:eastAsia="Times New Roman" w:hAnsi="Arial" w:cs="Arial"/>
          <w:color w:val="323E4F" w:themeColor="text2" w:themeShade="BF"/>
          <w:sz w:val="24"/>
          <w:szCs w:val="24"/>
        </w:rPr>
        <w:t xml:space="preserve"> your role is to oversee the day to day running of the setting, ensuring the educational and welfare requirements are met by the staff within the room. Who with the support of setting colleagues will create a safe, caring and stimulating environment for children under the age of 5 years. To encourage the children's development and understanding through play and other learning experiences. As the Lead in the setting a good understanding of the delivering the Early Years Curriculum (EYFS) and working with Ofsted outcomes is vital.</w:t>
      </w:r>
    </w:p>
    <w:p w14:paraId="665E9159" w14:textId="1FDAADEE"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8E7DA6D" w14:textId="122D54B9" w:rsidR="00A90C53" w:rsidRDefault="00394629" w:rsidP="00A90C53">
      <w:pPr>
        <w:jc w:val="both"/>
        <w:rPr>
          <w:rFonts w:ascii="Arial" w:eastAsia="Calibri" w:hAnsi="Arial" w:cs="Arial"/>
          <w:color w:val="2A3B4C"/>
          <w:lang w:eastAsia="en-GB"/>
        </w:rPr>
      </w:pPr>
      <w:r>
        <w:rPr>
          <w:rFonts w:ascii="Arial" w:eastAsia="Calibri" w:hAnsi="Arial" w:cs="Arial"/>
          <w:color w:val="2A3B4C"/>
          <w:lang w:eastAsia="en-GB"/>
        </w:rPr>
        <w:t>You will need:</w:t>
      </w:r>
    </w:p>
    <w:p w14:paraId="680A7BAE" w14:textId="77777777" w:rsidR="00394629" w:rsidRDefault="00394629" w:rsidP="00A90C53">
      <w:pPr>
        <w:jc w:val="both"/>
        <w:rPr>
          <w:rFonts w:ascii="Arial" w:eastAsia="Calibri" w:hAnsi="Arial" w:cs="Arial"/>
          <w:color w:val="2A3B4C"/>
          <w:lang w:eastAsia="en-GB"/>
        </w:rPr>
      </w:pPr>
    </w:p>
    <w:p w14:paraId="5DB47088" w14:textId="365AB91F" w:rsidR="00734D3A" w:rsidRPr="00734D3A" w:rsidRDefault="00394629" w:rsidP="005D25AA">
      <w:pPr>
        <w:ind w:left="720" w:hanging="720"/>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r>
      <w:r w:rsidR="00734D3A" w:rsidRPr="00734D3A">
        <w:rPr>
          <w:rFonts w:ascii="Arial" w:eastAsia="Times New Roman" w:hAnsi="Arial" w:cs="Arial"/>
          <w:color w:val="323E4F" w:themeColor="text2" w:themeShade="BF"/>
        </w:rPr>
        <w:t xml:space="preserve">Childcare Qualification NVQ /NNEB/CACHE/ City &amp; Guilds/ BTEC Min Level 3 or equivalent </w:t>
      </w:r>
    </w:p>
    <w:p w14:paraId="6E4DEEFD"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Be willing to undertake training to achieve Level 4 Qualification in early years</w:t>
      </w:r>
    </w:p>
    <w:p w14:paraId="3ED65B18"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 xml:space="preserve">Experience working at this level - Evidence </w:t>
      </w:r>
    </w:p>
    <w:p w14:paraId="407172DF"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Level 4 or above Qualification in Early Years</w:t>
      </w:r>
    </w:p>
    <w:p w14:paraId="5B50B5F8"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Experience leading or supervising a small team of nursery staff</w:t>
      </w:r>
    </w:p>
    <w:p w14:paraId="34D53F6F" w14:textId="4261C695" w:rsidR="005344BF" w:rsidRDefault="00734D3A" w:rsidP="00734D3A">
      <w:pPr>
        <w:jc w:val="both"/>
        <w:rPr>
          <w:rFonts w:ascii="Arial" w:eastAsia="Calibri" w:hAnsi="Arial" w:cs="Arial"/>
          <w:color w:val="2A3B4C"/>
          <w:lang w:eastAsia="en-GB"/>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Strong planning and organizational abilities</w:t>
      </w:r>
    </w:p>
    <w:p w14:paraId="55023AD2" w14:textId="19A92513" w:rsidR="005344BF" w:rsidRPr="00734D3A" w:rsidRDefault="005344BF" w:rsidP="00734D3A">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83D9F49"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w:t>
      </w:r>
      <w:r w:rsidR="005D25AA">
        <w:rPr>
          <w:rFonts w:ascii="Arial Bold" w:eastAsiaTheme="minorEastAsia" w:hAnsi="Arial Bold" w:cs="Arial Bold"/>
          <w:b/>
          <w:color w:val="00A685"/>
          <w:sz w:val="32"/>
          <w:szCs w:val="32"/>
        </w:rPr>
        <w:t>Deputy Manager</w:t>
      </w:r>
      <w:r w:rsidR="00734D3A">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5B5A058D"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734D3A">
        <w:rPr>
          <w:rFonts w:ascii="Arial" w:hAnsi="Arial" w:cs="Arial"/>
          <w:color w:val="323E4F" w:themeColor="text2" w:themeShade="BF"/>
        </w:rPr>
        <w:t>permanent</w:t>
      </w:r>
      <w:r w:rsidR="00A90C53" w:rsidRPr="001C4303">
        <w:rPr>
          <w:rFonts w:ascii="Arial" w:hAnsi="Arial" w:cs="Arial"/>
          <w:color w:val="323E4F" w:themeColor="text2" w:themeShade="BF"/>
        </w:rPr>
        <w:t xml:space="preserve"> and </w:t>
      </w:r>
      <w:r w:rsidR="00734D3A">
        <w:rPr>
          <w:rFonts w:ascii="Arial" w:hAnsi="Arial" w:cs="Arial"/>
          <w:color w:val="323E4F" w:themeColor="text2" w:themeShade="BF"/>
        </w:rPr>
        <w:t>Full</w:t>
      </w:r>
      <w:r w:rsidR="00A90C53" w:rsidRPr="001C4303">
        <w:rPr>
          <w:rFonts w:ascii="Arial" w:hAnsi="Arial" w:cs="Arial"/>
          <w:color w:val="323E4F" w:themeColor="text2" w:themeShade="BF"/>
        </w:rPr>
        <w:t xml:space="preserve">-Time  </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2D44DDF3"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734D3A" w:rsidRPr="00734D3A">
        <w:rPr>
          <w:rFonts w:ascii="Arial" w:eastAsiaTheme="minorEastAsia" w:hAnsi="Arial" w:cs="Arial"/>
          <w:color w:val="2A3B4C"/>
          <w:sz w:val="24"/>
          <w:szCs w:val="24"/>
        </w:rPr>
        <w:t>£28</w:t>
      </w:r>
      <w:r w:rsidR="00734D3A">
        <w:rPr>
          <w:rFonts w:ascii="Arial" w:eastAsiaTheme="minorEastAsia" w:hAnsi="Arial" w:cs="Arial"/>
          <w:color w:val="2A3B4C"/>
          <w:sz w:val="24"/>
          <w:szCs w:val="24"/>
        </w:rPr>
        <w:t>,000</w:t>
      </w:r>
      <w:r w:rsidR="006B328C">
        <w:rPr>
          <w:rFonts w:ascii="Arial" w:eastAsiaTheme="minorEastAsia" w:hAnsi="Arial" w:cs="Arial"/>
          <w:color w:val="2A3B4C"/>
          <w:sz w:val="24"/>
          <w:szCs w:val="24"/>
        </w:rPr>
        <w:t xml:space="preserve"> - £30,000</w:t>
      </w:r>
      <w:r w:rsidR="00734D3A">
        <w:rPr>
          <w:rFonts w:ascii="Arial" w:eastAsiaTheme="minorEastAsia" w:hAnsi="Arial" w:cs="Arial"/>
          <w:color w:val="2A3B4C"/>
          <w:sz w:val="24"/>
          <w:szCs w:val="24"/>
        </w:rPr>
        <w:t xml:space="preserve"> per annum </w:t>
      </w:r>
      <w:r w:rsidR="006B328C">
        <w:rPr>
          <w:rFonts w:ascii="Arial" w:eastAsiaTheme="minorEastAsia" w:hAnsi="Arial" w:cs="Arial"/>
          <w:color w:val="2A3B4C"/>
          <w:sz w:val="24"/>
          <w:szCs w:val="24"/>
        </w:rPr>
        <w:t xml:space="preserve">- </w:t>
      </w:r>
      <w:r w:rsidR="006B328C" w:rsidRPr="006B328C">
        <w:rPr>
          <w:rFonts w:ascii="Arial" w:eastAsiaTheme="minorEastAsia" w:hAnsi="Arial" w:cs="Arial"/>
          <w:color w:val="2A3B4C"/>
          <w:sz w:val="24"/>
          <w:szCs w:val="24"/>
        </w:rPr>
        <w:t>negotiable - subject to skills and experience</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12727386" w14:textId="23FDA3E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0A5D379A"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w:t>
      </w:r>
      <w:r w:rsidR="00077FFC">
        <w:rPr>
          <w:rFonts w:ascii="Arial" w:hAnsi="Arial" w:cs="Arial"/>
          <w:b/>
          <w:color w:val="323E4F" w:themeColor="text2" w:themeShade="BF"/>
          <w:sz w:val="24"/>
          <w:szCs w:val="24"/>
        </w:rPr>
        <w:t xml:space="preserve"> </w:t>
      </w:r>
      <w:r w:rsidR="005D25AA">
        <w:rPr>
          <w:rFonts w:ascii="Arial" w:hAnsi="Arial" w:cs="Arial"/>
          <w:b/>
          <w:color w:val="323E4F" w:themeColor="text2" w:themeShade="BF"/>
          <w:sz w:val="24"/>
          <w:szCs w:val="24"/>
        </w:rPr>
        <w:t>Deputy Manager</w:t>
      </w:r>
      <w:r w:rsidR="00734D3A">
        <w:rPr>
          <w:rFonts w:ascii="Arial" w:hAnsi="Arial" w:cs="Arial"/>
          <w:b/>
          <w:color w:val="323E4F" w:themeColor="text2" w:themeShade="BF"/>
          <w:sz w:val="24"/>
          <w:szCs w:val="24"/>
        </w:rPr>
        <w:t xml:space="preserve"> </w:t>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3D47C8D3" w14:textId="77777777" w:rsidR="00734D3A" w:rsidRDefault="0083164D" w:rsidP="00734D3A">
      <w:pPr>
        <w:spacing w:line="276" w:lineRule="auto"/>
        <w:jc w:val="both"/>
        <w:rPr>
          <w:rFonts w:ascii="Arial"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p>
    <w:p w14:paraId="6A06DD54" w14:textId="77777777" w:rsidR="00734D3A" w:rsidRDefault="00734D3A" w:rsidP="00734D3A">
      <w:pPr>
        <w:spacing w:line="276" w:lineRule="auto"/>
        <w:jc w:val="both"/>
        <w:rPr>
          <w:rFonts w:ascii="Arial" w:hAnsi="Arial" w:cs="Arial"/>
          <w:color w:val="323E4F" w:themeColor="text2" w:themeShade="BF"/>
        </w:rPr>
      </w:pPr>
    </w:p>
    <w:p w14:paraId="2D9142A8" w14:textId="5A73DC4E" w:rsidR="0083164D" w:rsidRDefault="00734D3A" w:rsidP="00734D3A">
      <w:pPr>
        <w:spacing w:line="276" w:lineRule="auto"/>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 xml:space="preserve">As </w:t>
      </w:r>
      <w:r w:rsidR="005D25AA">
        <w:rPr>
          <w:rFonts w:ascii="Arial" w:eastAsia="Times New Roman" w:hAnsi="Arial" w:cs="Arial"/>
          <w:color w:val="323E4F" w:themeColor="text2" w:themeShade="BF"/>
        </w:rPr>
        <w:t>Deputy Manager</w:t>
      </w:r>
      <w:r w:rsidRPr="00734D3A">
        <w:rPr>
          <w:rFonts w:ascii="Arial" w:eastAsia="Times New Roman" w:hAnsi="Arial" w:cs="Arial"/>
          <w:color w:val="323E4F" w:themeColor="text2" w:themeShade="BF"/>
        </w:rPr>
        <w:t xml:space="preserve"> your role is to oversee the day to day running of the setting, ensuring the educational and welfare requirements are met by the staff within the room. Who with the support of setting colleagues will create a safe, caring and stimulating environment for children under the age of 5 years. To encourage the children's development and understanding through play and other learning experiences. As the Lead in the setting a good understanding of the delivering the Early Years Curriculum (EYFS) and working with Ofsted outcomes is vital.</w:t>
      </w:r>
    </w:p>
    <w:p w14:paraId="1FA720EC" w14:textId="77777777" w:rsidR="00734D3A" w:rsidRPr="001C4303" w:rsidRDefault="00734D3A" w:rsidP="00734D3A">
      <w:pPr>
        <w:spacing w:line="276" w:lineRule="auto"/>
        <w:jc w:val="both"/>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4FDB208B"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 Head of Nursery in the day to day running of the setting.</w:t>
      </w:r>
    </w:p>
    <w:p w14:paraId="247C4BCA"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deputise for the Head of Nursery when they are absent, including ensuring compliance with Statutory Guidance and maintaining the security of the building. </w:t>
      </w:r>
    </w:p>
    <w:p w14:paraId="4F744F4F"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 Head of Nursery in running the setting on a day-to-day basis including adhering to Health and Safety policies and procedures and ensuring staff ratios are maintained.</w:t>
      </w:r>
    </w:p>
    <w:p w14:paraId="3C137C1E"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understand the need for ongoing risk assessment to ensure children are physically safe and are participating in activities that are in line with their developmental stage to ensure they carry out continual assessment when they are working with the children.</w:t>
      </w:r>
    </w:p>
    <w:p w14:paraId="528D4C63"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role model Best Practice. </w:t>
      </w:r>
    </w:p>
    <w:p w14:paraId="11B8425E"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be up to date in current thinking and practice and ensure the room is delivering the best possible curriculum for the children </w:t>
      </w:r>
    </w:p>
    <w:p w14:paraId="64D6BFCD"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be a role model to staff they work with and to supervise them as they work with the children.</w:t>
      </w:r>
    </w:p>
    <w:p w14:paraId="1D890965"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their all-round development in the following areas: Physical, Intellectual, Language, emotional, social skills, and cultural needs.</w:t>
      </w:r>
    </w:p>
    <w:p w14:paraId="1A393BE7" w14:textId="634CFC41"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staff in reporting to parents if needed.</w:t>
      </w:r>
    </w:p>
    <w:p w14:paraId="20BBDAFF"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join discussions with the Head of Nursery and other staff to support them in planning for development and improving the quality of provision. </w:t>
      </w:r>
    </w:p>
    <w:p w14:paraId="61CD2673"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 Room Leaders in ensuring the delivery of the curriculum though planning and ensuring staff understand how to implement it.</w:t>
      </w:r>
    </w:p>
    <w:p w14:paraId="1649045D"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lastRenderedPageBreak/>
        <w:t>To support Room Leaders in identifying opportunities for continuous personal development for staff and to liaise with Head of Nursery on opportunities for both individuals and group training.</w:t>
      </w:r>
    </w:p>
    <w:p w14:paraId="0A391D8F" w14:textId="77777777" w:rsidR="00734D3A" w:rsidRPr="00734D3A" w:rsidRDefault="00734D3A" w:rsidP="00734D3A">
      <w:pPr>
        <w:pStyle w:val="ListParagraph"/>
        <w:numPr>
          <w:ilvl w:val="0"/>
          <w:numId w:val="27"/>
        </w:numPr>
        <w:spacing w:after="160"/>
        <w:jc w:val="both"/>
        <w:rPr>
          <w:rFonts w:ascii="Arial" w:hAnsi="Arial" w:cs="Arial"/>
          <w:color w:val="323E4F" w:themeColor="text2" w:themeShade="BF"/>
          <w:kern w:val="2"/>
        </w:rPr>
      </w:pPr>
      <w:r w:rsidRPr="00734D3A">
        <w:rPr>
          <w:rFonts w:ascii="Arial" w:hAnsi="Arial" w:cs="Arial"/>
          <w:color w:val="323E4F" w:themeColor="text2" w:themeShade="BF"/>
          <w:kern w:val="2"/>
        </w:rPr>
        <w:t>To keep up to date records on their key worker children and to support staff in doing the same.</w:t>
      </w:r>
    </w:p>
    <w:p w14:paraId="4C2FAC26"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keep up to date records on their key worker children and to support staff in doing the same </w:t>
      </w:r>
    </w:p>
    <w:p w14:paraId="5BEC064B"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keep children safe, care for them and protect them so that children </w:t>
      </w:r>
      <w:proofErr w:type="gramStart"/>
      <w:r w:rsidRPr="00734D3A">
        <w:rPr>
          <w:rFonts w:ascii="Arial" w:hAnsi="Arial" w:cs="Arial"/>
          <w:color w:val="323E4F" w:themeColor="text2" w:themeShade="BF"/>
          <w:kern w:val="2"/>
        </w:rPr>
        <w:t>are able to</w:t>
      </w:r>
      <w:proofErr w:type="gramEnd"/>
      <w:r w:rsidRPr="00734D3A">
        <w:rPr>
          <w:rFonts w:ascii="Arial" w:hAnsi="Arial" w:cs="Arial"/>
          <w:color w:val="323E4F" w:themeColor="text2" w:themeShade="BF"/>
          <w:kern w:val="2"/>
        </w:rPr>
        <w:t xml:space="preserve"> maintain a good standard of general health and wellbeing as well as being able to develop in all areas.</w:t>
      </w:r>
    </w:p>
    <w:p w14:paraId="08BA58F2"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work with external agencies as required to support children, for example the Local Authority advisor or services such as Speech and Language.</w:t>
      </w:r>
    </w:p>
    <w:p w14:paraId="6FF2EC64"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attend and contribute to staff and team meetings.</w:t>
      </w:r>
    </w:p>
    <w:p w14:paraId="5563A62C"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carry out any other duties as required by the Head of Nursery in line with the policies and procedures of the setting and </w:t>
      </w:r>
      <w:proofErr w:type="gramStart"/>
      <w:r w:rsidRPr="00734D3A">
        <w:rPr>
          <w:rFonts w:ascii="Arial" w:hAnsi="Arial" w:cs="Arial"/>
          <w:color w:val="323E4F" w:themeColor="text2" w:themeShade="BF"/>
          <w:kern w:val="2"/>
        </w:rPr>
        <w:t>in order to</w:t>
      </w:r>
      <w:proofErr w:type="gramEnd"/>
      <w:r w:rsidRPr="00734D3A">
        <w:rPr>
          <w:rFonts w:ascii="Arial" w:hAnsi="Arial" w:cs="Arial"/>
          <w:color w:val="323E4F" w:themeColor="text2" w:themeShade="BF"/>
          <w:kern w:val="2"/>
        </w:rPr>
        <w:t xml:space="preserve"> ensure best practice.</w:t>
      </w:r>
    </w:p>
    <w:p w14:paraId="3D4700EA" w14:textId="77777777" w:rsidR="00077FFC" w:rsidRDefault="00077FFC" w:rsidP="0083164D">
      <w:pPr>
        <w:spacing w:line="360" w:lineRule="auto"/>
        <w:rPr>
          <w:rFonts w:ascii="Arial" w:hAnsi="Arial" w:cs="Arial"/>
          <w:b/>
          <w:bCs/>
          <w:color w:val="323E4F" w:themeColor="text2" w:themeShade="BF"/>
        </w:rPr>
      </w:pPr>
      <w:bookmarkStart w:id="10" w:name="_Hlk181722725"/>
    </w:p>
    <w:p w14:paraId="1FDF7AB4" w14:textId="77777777" w:rsidR="00077FFC" w:rsidRDefault="00077FFC" w:rsidP="0083164D">
      <w:pPr>
        <w:spacing w:line="360" w:lineRule="auto"/>
        <w:rPr>
          <w:rFonts w:ascii="Arial" w:hAnsi="Arial" w:cs="Arial"/>
          <w:b/>
          <w:bCs/>
          <w:color w:val="323E4F" w:themeColor="text2" w:themeShade="BF"/>
        </w:rPr>
      </w:pPr>
    </w:p>
    <w:p w14:paraId="7B48AADB" w14:textId="77777777" w:rsidR="00734D3A" w:rsidRPr="00734D3A" w:rsidRDefault="00734D3A" w:rsidP="00734D3A">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Qualifications</w:t>
      </w:r>
    </w:p>
    <w:tbl>
      <w:tblPr>
        <w:tblW w:w="97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tblCellMar>
        <w:tblLook w:val="04A0" w:firstRow="1" w:lastRow="0" w:firstColumn="1" w:lastColumn="0" w:noHBand="0" w:noVBand="1"/>
      </w:tblPr>
      <w:tblGrid>
        <w:gridCol w:w="5495"/>
        <w:gridCol w:w="1484"/>
        <w:gridCol w:w="2768"/>
      </w:tblGrid>
      <w:tr w:rsidR="00734D3A" w:rsidRPr="00734D3A" w14:paraId="37F61467"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FAE2D5"/>
            <w:hideMark/>
          </w:tcPr>
          <w:p w14:paraId="2DCF98EF" w14:textId="77777777" w:rsidR="00734D3A" w:rsidRPr="00734D3A" w:rsidRDefault="00734D3A" w:rsidP="004F6E3C">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Criteria</w:t>
            </w:r>
          </w:p>
        </w:tc>
        <w:tc>
          <w:tcPr>
            <w:tcW w:w="1484" w:type="dxa"/>
            <w:tcBorders>
              <w:top w:val="single" w:sz="4" w:space="0" w:color="BFBFBF"/>
              <w:left w:val="single" w:sz="4" w:space="0" w:color="BFBFBF"/>
              <w:bottom w:val="single" w:sz="4" w:space="0" w:color="BFBFBF"/>
              <w:right w:val="single" w:sz="4" w:space="0" w:color="BFBFBF"/>
            </w:tcBorders>
            <w:shd w:val="clear" w:color="auto" w:fill="FAE2D5"/>
            <w:hideMark/>
          </w:tcPr>
          <w:p w14:paraId="102AC897"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Essential/ Desirable</w:t>
            </w:r>
          </w:p>
        </w:tc>
        <w:tc>
          <w:tcPr>
            <w:tcW w:w="2768" w:type="dxa"/>
            <w:tcBorders>
              <w:top w:val="single" w:sz="4" w:space="0" w:color="BFBFBF"/>
              <w:left w:val="single" w:sz="4" w:space="0" w:color="BFBFBF"/>
              <w:bottom w:val="single" w:sz="4" w:space="0" w:color="BFBFBF"/>
              <w:right w:val="single" w:sz="4" w:space="0" w:color="BFBFBF"/>
            </w:tcBorders>
            <w:shd w:val="clear" w:color="auto" w:fill="FAE2D5"/>
          </w:tcPr>
          <w:p w14:paraId="545E126F"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Measured by</w:t>
            </w:r>
          </w:p>
        </w:tc>
      </w:tr>
      <w:tr w:rsidR="00734D3A" w:rsidRPr="00734D3A" w14:paraId="024CF4F9"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79725B" w14:textId="77777777" w:rsidR="00734D3A" w:rsidRPr="00734D3A" w:rsidRDefault="00734D3A" w:rsidP="00734D3A">
            <w:pPr>
              <w:numPr>
                <w:ilvl w:val="0"/>
                <w:numId w:val="36"/>
              </w:numPr>
              <w:spacing w:after="60"/>
              <w:rPr>
                <w:rFonts w:ascii="Arial" w:hAnsi="Arial" w:cs="Arial"/>
                <w:color w:val="323E4F" w:themeColor="text2" w:themeShade="BF"/>
              </w:rPr>
            </w:pPr>
            <w:r w:rsidRPr="00734D3A">
              <w:rPr>
                <w:rFonts w:ascii="Arial" w:hAnsi="Arial" w:cs="Arial"/>
                <w:color w:val="323E4F" w:themeColor="text2" w:themeShade="BF"/>
              </w:rPr>
              <w:t>Childcare Qualification NVQ /NNEB/CACHE/ City &amp; Guilds/ BTEC Min Level 3 or equivalent</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24FD14"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220DB106"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Evidence of qualification</w:t>
            </w:r>
          </w:p>
        </w:tc>
      </w:tr>
      <w:tr w:rsidR="00734D3A" w:rsidRPr="00734D3A" w14:paraId="505D5DA1"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5E9400" w14:textId="77777777" w:rsidR="00734D3A" w:rsidRPr="00734D3A" w:rsidRDefault="00734D3A" w:rsidP="00734D3A">
            <w:pPr>
              <w:numPr>
                <w:ilvl w:val="0"/>
                <w:numId w:val="36"/>
              </w:numPr>
              <w:spacing w:after="60"/>
              <w:rPr>
                <w:rFonts w:ascii="Arial" w:hAnsi="Arial" w:cs="Arial"/>
                <w:color w:val="323E4F" w:themeColor="text2" w:themeShade="BF"/>
              </w:rPr>
            </w:pPr>
            <w:r w:rsidRPr="00734D3A">
              <w:rPr>
                <w:rFonts w:ascii="Arial" w:hAnsi="Arial" w:cs="Arial"/>
                <w:color w:val="323E4F" w:themeColor="text2" w:themeShade="BF"/>
              </w:rPr>
              <w:t>Be willing to undertake training to achieve Level 4 Qualification in early years</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60AFE7"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6848EA9C"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Evidence of qualification</w:t>
            </w:r>
          </w:p>
        </w:tc>
      </w:tr>
      <w:tr w:rsidR="00734D3A" w:rsidRPr="00734D3A" w14:paraId="4B5F43BE"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DDC61A" w14:textId="77777777" w:rsidR="00734D3A" w:rsidRPr="00734D3A" w:rsidRDefault="00734D3A" w:rsidP="00734D3A">
            <w:pPr>
              <w:numPr>
                <w:ilvl w:val="0"/>
                <w:numId w:val="40"/>
              </w:numPr>
              <w:spacing w:after="60"/>
              <w:rPr>
                <w:rFonts w:ascii="Arial" w:hAnsi="Arial" w:cs="Arial"/>
                <w:color w:val="323E4F" w:themeColor="text2" w:themeShade="BF"/>
              </w:rPr>
            </w:pPr>
            <w:r w:rsidRPr="00734D3A">
              <w:rPr>
                <w:rFonts w:ascii="Arial" w:hAnsi="Arial" w:cs="Arial"/>
                <w:color w:val="323E4F" w:themeColor="text2" w:themeShade="BF"/>
              </w:rPr>
              <w:t>Experience working at this level - Evidence</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059A67"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75013BC7"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Interview/Scenarios</w:t>
            </w:r>
          </w:p>
        </w:tc>
      </w:tr>
      <w:tr w:rsidR="00734D3A" w:rsidRPr="00734D3A" w14:paraId="1DF86DA8"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B6B302" w14:textId="77777777" w:rsidR="00734D3A" w:rsidRPr="00734D3A" w:rsidRDefault="00734D3A" w:rsidP="00734D3A">
            <w:pPr>
              <w:numPr>
                <w:ilvl w:val="0"/>
                <w:numId w:val="36"/>
              </w:numPr>
              <w:spacing w:after="60"/>
              <w:rPr>
                <w:rFonts w:ascii="Arial" w:hAnsi="Arial" w:cs="Arial"/>
                <w:color w:val="323E4F" w:themeColor="text2" w:themeShade="BF"/>
              </w:rPr>
            </w:pPr>
            <w:r w:rsidRPr="00734D3A">
              <w:rPr>
                <w:rFonts w:ascii="Arial" w:hAnsi="Arial" w:cs="Arial"/>
                <w:color w:val="323E4F" w:themeColor="text2" w:themeShade="BF"/>
              </w:rPr>
              <w:t>Level 4 or above Qualification in Early Years</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FE052F"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2768" w:type="dxa"/>
            <w:tcBorders>
              <w:top w:val="single" w:sz="4" w:space="0" w:color="BFBFBF"/>
              <w:left w:val="single" w:sz="4" w:space="0" w:color="BFBFBF"/>
              <w:bottom w:val="single" w:sz="4" w:space="0" w:color="BFBFBF"/>
              <w:right w:val="single" w:sz="4" w:space="0" w:color="BFBFBF"/>
            </w:tcBorders>
            <w:vAlign w:val="center"/>
          </w:tcPr>
          <w:p w14:paraId="7B198B0D"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Evidence of qualification</w:t>
            </w:r>
          </w:p>
        </w:tc>
      </w:tr>
      <w:tr w:rsidR="00734D3A" w:rsidRPr="00734D3A" w14:paraId="06E85890" w14:textId="77777777" w:rsidTr="004F6E3C">
        <w:trPr>
          <w:trHeight w:val="179"/>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938A4A" w14:textId="77777777" w:rsidR="00734D3A" w:rsidRPr="00734D3A" w:rsidRDefault="00734D3A" w:rsidP="00734D3A">
            <w:pPr>
              <w:numPr>
                <w:ilvl w:val="0"/>
                <w:numId w:val="35"/>
              </w:numPr>
              <w:spacing w:after="60"/>
              <w:rPr>
                <w:rFonts w:ascii="Arial" w:hAnsi="Arial" w:cs="Arial"/>
                <w:color w:val="323E4F" w:themeColor="text2" w:themeShade="BF"/>
              </w:rPr>
            </w:pPr>
            <w:r w:rsidRPr="00734D3A">
              <w:rPr>
                <w:rFonts w:ascii="Arial" w:hAnsi="Arial" w:cs="Arial"/>
                <w:color w:val="323E4F" w:themeColor="text2" w:themeShade="BF"/>
              </w:rPr>
              <w:t>Experience leading or supervising a small team of nursery staff</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2D24EE"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27EE9574"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F3F91D8" w14:textId="77777777" w:rsidTr="004F6E3C">
        <w:trPr>
          <w:trHeight w:val="232"/>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9A427D" w14:textId="77777777" w:rsidR="00734D3A" w:rsidRPr="00734D3A" w:rsidRDefault="00734D3A" w:rsidP="00734D3A">
            <w:pPr>
              <w:numPr>
                <w:ilvl w:val="0"/>
                <w:numId w:val="35"/>
              </w:numPr>
              <w:spacing w:after="60"/>
              <w:rPr>
                <w:rFonts w:ascii="Arial" w:hAnsi="Arial" w:cs="Arial"/>
                <w:color w:val="323E4F" w:themeColor="text2" w:themeShade="BF"/>
              </w:rPr>
            </w:pPr>
            <w:r w:rsidRPr="00734D3A">
              <w:rPr>
                <w:rFonts w:ascii="Arial" w:hAnsi="Arial" w:cs="Arial"/>
                <w:color w:val="323E4F" w:themeColor="text2" w:themeShade="BF"/>
              </w:rPr>
              <w:t>Strong planning and organizational abilities</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F57567"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25A5A88B"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bl>
    <w:p w14:paraId="24CAF1E6" w14:textId="77777777" w:rsidR="00734D3A" w:rsidRPr="00734D3A" w:rsidRDefault="00734D3A" w:rsidP="00734D3A">
      <w:pPr>
        <w:spacing w:line="360" w:lineRule="auto"/>
        <w:rPr>
          <w:rFonts w:ascii="Arial" w:hAnsi="Arial" w:cs="Arial"/>
          <w:b/>
          <w:bCs/>
          <w:color w:val="323E4F" w:themeColor="text2" w:themeShade="BF"/>
        </w:rPr>
      </w:pPr>
    </w:p>
    <w:p w14:paraId="18AEC3A6" w14:textId="77777777" w:rsidR="00734D3A" w:rsidRPr="00734D3A" w:rsidRDefault="00734D3A" w:rsidP="00734D3A">
      <w:pPr>
        <w:spacing w:line="360" w:lineRule="auto"/>
        <w:rPr>
          <w:rFonts w:ascii="Arial" w:hAnsi="Arial" w:cs="Arial"/>
          <w:b/>
          <w:bCs/>
          <w:color w:val="323E4F" w:themeColor="text2" w:themeShade="BF"/>
        </w:rPr>
      </w:pPr>
    </w:p>
    <w:p w14:paraId="03946889" w14:textId="77777777" w:rsidR="00734D3A" w:rsidRPr="00734D3A" w:rsidRDefault="00734D3A" w:rsidP="00734D3A">
      <w:pPr>
        <w:spacing w:line="360" w:lineRule="auto"/>
        <w:rPr>
          <w:rFonts w:ascii="Arial" w:hAnsi="Arial" w:cs="Arial"/>
          <w:b/>
          <w:bCs/>
          <w:color w:val="323E4F" w:themeColor="text2" w:themeShade="BF"/>
        </w:rPr>
      </w:pPr>
    </w:p>
    <w:p w14:paraId="64F07C3E" w14:textId="77777777" w:rsidR="00734D3A" w:rsidRDefault="00734D3A" w:rsidP="00734D3A">
      <w:pPr>
        <w:spacing w:line="360" w:lineRule="auto"/>
        <w:rPr>
          <w:rFonts w:ascii="Arial" w:hAnsi="Arial" w:cs="Arial"/>
          <w:b/>
          <w:bCs/>
          <w:color w:val="323E4F" w:themeColor="text2" w:themeShade="BF"/>
        </w:rPr>
      </w:pPr>
    </w:p>
    <w:p w14:paraId="6F7B1035" w14:textId="1EEC2913" w:rsidR="00734D3A" w:rsidRPr="00734D3A" w:rsidRDefault="00734D3A" w:rsidP="00734D3A">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lastRenderedPageBreak/>
        <w:t>Experience &amp; Skills</w:t>
      </w:r>
    </w:p>
    <w:tbl>
      <w:tblPr>
        <w:tblW w:w="97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495"/>
        <w:gridCol w:w="1403"/>
        <w:gridCol w:w="2849"/>
      </w:tblGrid>
      <w:tr w:rsidR="00734D3A" w:rsidRPr="00734D3A" w14:paraId="7A6842DB"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5F29A32F" w14:textId="77777777" w:rsidR="00734D3A" w:rsidRPr="00734D3A" w:rsidRDefault="00734D3A" w:rsidP="004F6E3C">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Criteria</w:t>
            </w:r>
          </w:p>
        </w:tc>
        <w:tc>
          <w:tcPr>
            <w:tcW w:w="1403"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5B662B7F"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Essential/ Desirable</w:t>
            </w:r>
          </w:p>
        </w:tc>
        <w:tc>
          <w:tcPr>
            <w:tcW w:w="2849"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799F96C7"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Measured by</w:t>
            </w:r>
          </w:p>
        </w:tc>
      </w:tr>
      <w:tr w:rsidR="00734D3A" w:rsidRPr="00734D3A" w14:paraId="5197552D"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D9C16D" w14:textId="77777777" w:rsidR="00734D3A" w:rsidRPr="00734D3A" w:rsidRDefault="00734D3A" w:rsidP="00734D3A">
            <w:pPr>
              <w:numPr>
                <w:ilvl w:val="0"/>
                <w:numId w:val="38"/>
              </w:numPr>
              <w:spacing w:after="60"/>
              <w:rPr>
                <w:rFonts w:ascii="Arial" w:hAnsi="Arial" w:cs="Arial"/>
                <w:color w:val="323E4F" w:themeColor="text2" w:themeShade="BF"/>
              </w:rPr>
            </w:pPr>
            <w:r w:rsidRPr="00734D3A">
              <w:rPr>
                <w:rFonts w:ascii="Arial" w:hAnsi="Arial" w:cs="Arial"/>
                <w:color w:val="323E4F" w:themeColor="text2" w:themeShade="BF"/>
              </w:rPr>
              <w:t>Extensive understanding and knowledge of safeguarding policies and procedures</w:t>
            </w:r>
          </w:p>
          <w:p w14:paraId="18DE1B70" w14:textId="77777777" w:rsidR="00734D3A" w:rsidRPr="00734D3A" w:rsidRDefault="00734D3A" w:rsidP="004F6E3C">
            <w:pPr>
              <w:spacing w:after="60"/>
              <w:rPr>
                <w:rFonts w:ascii="Arial" w:hAnsi="Arial" w:cs="Arial"/>
                <w:color w:val="323E4F" w:themeColor="text2" w:themeShade="BF"/>
              </w:rPr>
            </w:pP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CF4AF1"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7A7ABC50"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A4FDF49"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AB92F7"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All applicants will be required to complete an enhanced DBS check.</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31CBA0"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1B5D6DF4"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0774BE4"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35F5D3" w14:textId="77777777" w:rsidR="00734D3A" w:rsidRPr="00734D3A" w:rsidRDefault="00734D3A" w:rsidP="00734D3A">
            <w:pPr>
              <w:pStyle w:val="NormalWeb"/>
              <w:numPr>
                <w:ilvl w:val="0"/>
                <w:numId w:val="37"/>
              </w:numPr>
              <w:shd w:val="clear" w:color="auto" w:fill="FFFFFF"/>
              <w:spacing w:after="60"/>
              <w:rPr>
                <w:rFonts w:ascii="Arial" w:hAnsi="Arial" w:cs="Arial"/>
                <w:color w:val="323E4F" w:themeColor="text2" w:themeShade="BF"/>
              </w:rPr>
            </w:pPr>
            <w:r w:rsidRPr="00734D3A">
              <w:rPr>
                <w:rFonts w:ascii="Arial" w:hAnsi="Arial" w:cs="Arial"/>
                <w:color w:val="323E4F" w:themeColor="text2" w:themeShade="BF"/>
              </w:rPr>
              <w:t>Leadership experience.</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244E42"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55DB1311"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70CA2C6D" w14:textId="77777777" w:rsidTr="004F6E3C">
        <w:trPr>
          <w:trHeight w:val="532"/>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A74612" w14:textId="77777777" w:rsidR="00734D3A" w:rsidRPr="00734D3A" w:rsidRDefault="00734D3A" w:rsidP="00734D3A">
            <w:pPr>
              <w:pStyle w:val="NormalWeb"/>
              <w:numPr>
                <w:ilvl w:val="0"/>
                <w:numId w:val="37"/>
              </w:numPr>
              <w:shd w:val="clear" w:color="auto" w:fill="FFFFFF"/>
              <w:spacing w:after="60"/>
              <w:rPr>
                <w:rFonts w:ascii="Arial" w:hAnsi="Arial" w:cs="Arial"/>
                <w:color w:val="323E4F" w:themeColor="text2" w:themeShade="BF"/>
              </w:rPr>
            </w:pPr>
            <w:r w:rsidRPr="00734D3A">
              <w:rPr>
                <w:rFonts w:ascii="Arial" w:hAnsi="Arial" w:cs="Arial"/>
                <w:color w:val="323E4F" w:themeColor="text2" w:themeShade="BF"/>
              </w:rPr>
              <w:t>Substantial post qualifying experience of childcare</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37C4A8"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158029A4"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75468703" w14:textId="77777777" w:rsidTr="004F6E3C">
        <w:trPr>
          <w:trHeight w:val="828"/>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17461D"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To implement activities which are appropriate for the development and interests of the individual and group.</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E98B64"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049578C3"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3EE08E4" w14:textId="77777777" w:rsidTr="004F6E3C">
        <w:trPr>
          <w:trHeight w:val="584"/>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B66471"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Substantial experience of partnership working (parents / professionals)</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3821AF"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0971203A"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16E0444"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D7F907"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Substantial experience of working in a team</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797875"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7C0EDE2B"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748B40E" w14:textId="77777777" w:rsidTr="004F6E3C">
        <w:trPr>
          <w:trHeight w:val="228"/>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A68D3A"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Substantial experience of being a Key Carer</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84D2D3"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46989995"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2D2B987B" w14:textId="77777777" w:rsidTr="004F6E3C">
        <w:trPr>
          <w:trHeight w:val="909"/>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306F80"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To conduct 1:1 supervision with newly appointed junior staff, students, and volunteers.</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2695A"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2849" w:type="dxa"/>
            <w:tcBorders>
              <w:top w:val="single" w:sz="4" w:space="0" w:color="BFBFBF"/>
              <w:left w:val="single" w:sz="4" w:space="0" w:color="BFBFBF"/>
              <w:bottom w:val="single" w:sz="4" w:space="0" w:color="BFBFBF"/>
              <w:right w:val="single" w:sz="4" w:space="0" w:color="BFBFBF"/>
            </w:tcBorders>
            <w:vAlign w:val="center"/>
          </w:tcPr>
          <w:p w14:paraId="7500723E"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3EBAE696" w14:textId="77777777" w:rsidTr="004F6E3C">
        <w:trPr>
          <w:trHeight w:val="612"/>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856625"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Experience of other Health, Education and Safeguarding concerns</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AC93E0"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2849" w:type="dxa"/>
            <w:tcBorders>
              <w:top w:val="single" w:sz="4" w:space="0" w:color="BFBFBF"/>
              <w:left w:val="single" w:sz="4" w:space="0" w:color="BFBFBF"/>
              <w:bottom w:val="single" w:sz="4" w:space="0" w:color="BFBFBF"/>
              <w:right w:val="single" w:sz="4" w:space="0" w:color="BFBFBF"/>
            </w:tcBorders>
            <w:vAlign w:val="center"/>
          </w:tcPr>
          <w:p w14:paraId="0BB1CABA"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bl>
    <w:p w14:paraId="232CD7FE" w14:textId="77777777" w:rsidR="00734D3A" w:rsidRPr="00734D3A" w:rsidRDefault="00734D3A" w:rsidP="00734D3A">
      <w:pPr>
        <w:spacing w:line="360" w:lineRule="auto"/>
        <w:rPr>
          <w:rFonts w:ascii="Arial" w:hAnsi="Arial" w:cs="Arial"/>
          <w:b/>
          <w:bCs/>
          <w:color w:val="323E4F" w:themeColor="text2" w:themeShade="BF"/>
        </w:rPr>
      </w:pPr>
    </w:p>
    <w:p w14:paraId="2794F75E" w14:textId="77777777" w:rsidR="00734D3A" w:rsidRDefault="00734D3A" w:rsidP="00734D3A">
      <w:pPr>
        <w:spacing w:line="360" w:lineRule="auto"/>
        <w:rPr>
          <w:rFonts w:ascii="Arial" w:hAnsi="Arial" w:cs="Arial"/>
          <w:b/>
          <w:bCs/>
          <w:color w:val="323E4F" w:themeColor="text2" w:themeShade="BF"/>
        </w:rPr>
      </w:pPr>
    </w:p>
    <w:p w14:paraId="4175302C" w14:textId="5FE9CE1C" w:rsidR="00734D3A" w:rsidRPr="00734D3A" w:rsidRDefault="00734D3A" w:rsidP="00734D3A">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Abilities and Knowledge</w:t>
      </w:r>
    </w:p>
    <w:tbl>
      <w:tblPr>
        <w:tblW w:w="9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391"/>
        <w:gridCol w:w="1337"/>
        <w:gridCol w:w="3161"/>
      </w:tblGrid>
      <w:tr w:rsidR="00734D3A" w:rsidRPr="00734D3A" w14:paraId="44B5F3C8" w14:textId="77777777" w:rsidTr="004F6E3C">
        <w:trPr>
          <w:trHeight w:val="444"/>
        </w:trPr>
        <w:tc>
          <w:tcPr>
            <w:tcW w:w="5470"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47C5D89B"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bCs/>
                <w:color w:val="323E4F" w:themeColor="text2" w:themeShade="BF"/>
              </w:rPr>
              <w:t>Criteria</w:t>
            </w:r>
          </w:p>
        </w:tc>
        <w:tc>
          <w:tcPr>
            <w:tcW w:w="1217"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0C139D3C"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Essential/ Desirable</w:t>
            </w:r>
          </w:p>
        </w:tc>
        <w:tc>
          <w:tcPr>
            <w:tcW w:w="3202"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6783C1FD"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Measured by</w:t>
            </w:r>
          </w:p>
        </w:tc>
      </w:tr>
      <w:tr w:rsidR="00734D3A" w:rsidRPr="00734D3A" w14:paraId="71D3BB2C" w14:textId="77777777" w:rsidTr="004F6E3C">
        <w:trPr>
          <w:trHeight w:val="750"/>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561693"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 xml:space="preserve">Knowledge of Planning and Implementing </w:t>
            </w:r>
            <w:proofErr w:type="spellStart"/>
            <w:proofErr w:type="gramStart"/>
            <w:r w:rsidRPr="00734D3A">
              <w:rPr>
                <w:rFonts w:ascii="Arial" w:hAnsi="Arial" w:cs="Arial"/>
                <w:color w:val="323E4F" w:themeColor="text2" w:themeShade="BF"/>
              </w:rPr>
              <w:t>a</w:t>
            </w:r>
            <w:proofErr w:type="spellEnd"/>
            <w:proofErr w:type="gramEnd"/>
            <w:r w:rsidRPr="00734D3A">
              <w:rPr>
                <w:rFonts w:ascii="Arial" w:hAnsi="Arial" w:cs="Arial"/>
                <w:color w:val="323E4F" w:themeColor="text2" w:themeShade="BF"/>
              </w:rPr>
              <w:t xml:space="preserve"> early years curriculum (EYFS)</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ACD3DA"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494832DA"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28FB1DD3" w14:textId="77777777" w:rsidTr="004F6E3C">
        <w:trPr>
          <w:trHeight w:val="750"/>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C068FD"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Knowledge of milestone development of children under 5 years</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88A23B"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36C46FA0"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7BC5DC54" w14:textId="77777777" w:rsidTr="004F6E3C">
        <w:trPr>
          <w:trHeight w:val="492"/>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B3F32E"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lastRenderedPageBreak/>
              <w:t>Knowledge of Safeguarding Young Children</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850925"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78BCBDAF"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70DC464" w14:textId="77777777" w:rsidTr="004F6E3C">
        <w:trPr>
          <w:trHeight w:val="490"/>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A28929"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Knowledge of Ofsted Inspection Outcomes</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74D378"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6AE179E2"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11DBD9D6"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63422BF"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Strong oral and written communication, organisational and interpersonal skills</w:t>
            </w:r>
          </w:p>
          <w:p w14:paraId="6925BADF" w14:textId="77777777" w:rsidR="00734D3A" w:rsidRPr="00734D3A" w:rsidRDefault="00734D3A" w:rsidP="004F6E3C">
            <w:pPr>
              <w:spacing w:after="60"/>
              <w:rPr>
                <w:rFonts w:ascii="Arial" w:hAnsi="Arial" w:cs="Arial"/>
                <w:color w:val="323E4F" w:themeColor="text2" w:themeShade="BF"/>
              </w:rPr>
            </w:pP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7EF3C5"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0C5AC8F3"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4252DF28"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40AC20"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Excellent working knowledge of the Early Years Foundation Stage and current Ofsted statutory guidance.</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18291B"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5FEDD6B6"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3925727F"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47CF9C"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Excellent communication skills, both verbal and written.</w:t>
            </w:r>
          </w:p>
          <w:p w14:paraId="5DF4517C" w14:textId="77777777" w:rsidR="00734D3A" w:rsidRPr="00734D3A" w:rsidRDefault="00734D3A" w:rsidP="004F6E3C">
            <w:pPr>
              <w:spacing w:after="60"/>
              <w:rPr>
                <w:rFonts w:ascii="Arial" w:hAnsi="Arial" w:cs="Arial"/>
                <w:color w:val="323E4F" w:themeColor="text2" w:themeShade="BF"/>
              </w:rPr>
            </w:pP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E6FCA3"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38769B02"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5B2F1D7"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A63E1D" w14:textId="77777777" w:rsidR="00734D3A" w:rsidRPr="00734D3A" w:rsidRDefault="00734D3A" w:rsidP="00734D3A">
            <w:pPr>
              <w:numPr>
                <w:ilvl w:val="0"/>
                <w:numId w:val="39"/>
              </w:numPr>
              <w:shd w:val="clear" w:color="auto" w:fill="FFFFFF"/>
              <w:spacing w:after="60"/>
              <w:rPr>
                <w:rFonts w:ascii="Arial" w:hAnsi="Arial" w:cs="Arial"/>
                <w:color w:val="323E4F" w:themeColor="text2" w:themeShade="BF"/>
              </w:rPr>
            </w:pPr>
            <w:r w:rsidRPr="00734D3A">
              <w:rPr>
                <w:rFonts w:ascii="Arial" w:hAnsi="Arial" w:cs="Arial"/>
                <w:color w:val="323E4F" w:themeColor="text2" w:themeShade="BF"/>
              </w:rPr>
              <w:t>A passion for children’s education and care, and a commitment to inclusivity</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A9BF6B"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3202" w:type="dxa"/>
            <w:tcBorders>
              <w:top w:val="single" w:sz="4" w:space="0" w:color="BFBFBF"/>
              <w:left w:val="single" w:sz="4" w:space="0" w:color="BFBFBF"/>
              <w:bottom w:val="single" w:sz="4" w:space="0" w:color="BFBFBF"/>
              <w:right w:val="single" w:sz="4" w:space="0" w:color="BFBFBF"/>
            </w:tcBorders>
            <w:vAlign w:val="center"/>
          </w:tcPr>
          <w:p w14:paraId="4B214077"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2618DB0C" w14:textId="77777777" w:rsidTr="004F6E3C">
        <w:trPr>
          <w:trHeight w:val="808"/>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F4B26D"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Enthusiasm to reflect on and constantly improve practice and to lead by example</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6DD9F6"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3202" w:type="dxa"/>
            <w:tcBorders>
              <w:top w:val="single" w:sz="4" w:space="0" w:color="BFBFBF"/>
              <w:left w:val="single" w:sz="4" w:space="0" w:color="BFBFBF"/>
              <w:bottom w:val="single" w:sz="4" w:space="0" w:color="BFBFBF"/>
              <w:right w:val="single" w:sz="4" w:space="0" w:color="BFBFBF"/>
            </w:tcBorders>
            <w:vAlign w:val="center"/>
          </w:tcPr>
          <w:p w14:paraId="2B4F8E75"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1DF98544"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982C36"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A flexible and can-do attitude - no two days are ever the same!</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E4C6B8"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3202" w:type="dxa"/>
            <w:tcBorders>
              <w:top w:val="single" w:sz="4" w:space="0" w:color="BFBFBF"/>
              <w:left w:val="single" w:sz="4" w:space="0" w:color="BFBFBF"/>
              <w:bottom w:val="single" w:sz="4" w:space="0" w:color="BFBFBF"/>
              <w:right w:val="single" w:sz="4" w:space="0" w:color="BFBFBF"/>
            </w:tcBorders>
            <w:vAlign w:val="center"/>
          </w:tcPr>
          <w:p w14:paraId="5DA85609"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bl>
    <w:p w14:paraId="087A4E0F" w14:textId="77777777" w:rsidR="00734D3A" w:rsidRDefault="00734D3A" w:rsidP="00734D3A">
      <w:pPr>
        <w:spacing w:line="360" w:lineRule="auto"/>
        <w:ind w:left="720"/>
        <w:rPr>
          <w:rFonts w:ascii="Aptos" w:hAnsi="Aptos"/>
          <w:sz w:val="22"/>
          <w:szCs w:val="22"/>
        </w:rPr>
      </w:pPr>
    </w:p>
    <w:p w14:paraId="3BE65D16" w14:textId="77777777" w:rsidR="00077FFC" w:rsidRPr="001C4303" w:rsidRDefault="00077FFC" w:rsidP="0083164D">
      <w:pPr>
        <w:spacing w:line="360" w:lineRule="auto"/>
        <w:rPr>
          <w:rFonts w:ascii="Arial" w:hAnsi="Arial" w:cs="Arial"/>
          <w:b/>
          <w:bCs/>
          <w:color w:val="323E4F" w:themeColor="text2" w:themeShade="BF"/>
        </w:rPr>
      </w:pPr>
    </w:p>
    <w:p w14:paraId="7D3DD477" w14:textId="77777777" w:rsidR="0083164D" w:rsidRPr="001C4303" w:rsidRDefault="0083164D" w:rsidP="0083164D">
      <w:pPr>
        <w:spacing w:line="360" w:lineRule="auto"/>
        <w:rPr>
          <w:rFonts w:ascii="Trebuchet MS" w:hAnsi="Trebuchet MS"/>
          <w:b/>
          <w:bCs/>
          <w:color w:val="323E4F" w:themeColor="text2" w:themeShade="BF"/>
          <w:sz w:val="10"/>
          <w:szCs w:val="10"/>
        </w:rPr>
      </w:pPr>
    </w:p>
    <w:bookmarkEnd w:id="10"/>
    <w:p w14:paraId="7B0E3DFA" w14:textId="77777777" w:rsidR="0083164D" w:rsidRPr="005F0F0A" w:rsidRDefault="0083164D" w:rsidP="0083164D">
      <w:pPr>
        <w:spacing w:line="360" w:lineRule="auto"/>
        <w:rPr>
          <w:rFonts w:ascii="Trebuchet MS" w:hAnsi="Trebuchet MS"/>
          <w:b/>
          <w:bCs/>
          <w:sz w:val="2"/>
          <w:szCs w:val="2"/>
        </w:rPr>
      </w:pPr>
    </w:p>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C93292F" w14:textId="77777777" w:rsidR="00734D3A" w:rsidRDefault="00734D3A" w:rsidP="00246A00">
      <w:pPr>
        <w:rPr>
          <w:rFonts w:ascii="Arial" w:hAnsi="Arial" w:cs="Arial"/>
          <w:b/>
          <w:bCs/>
          <w:color w:val="2B4250"/>
          <w:sz w:val="32"/>
          <w:szCs w:val="32"/>
        </w:rPr>
      </w:pPr>
    </w:p>
    <w:p w14:paraId="7BFEA222" w14:textId="77777777" w:rsidR="00734D3A" w:rsidRDefault="00734D3A" w:rsidP="00246A00">
      <w:pPr>
        <w:rPr>
          <w:rFonts w:ascii="Arial" w:hAnsi="Arial" w:cs="Arial"/>
          <w:b/>
          <w:bCs/>
          <w:color w:val="2B4250"/>
          <w:sz w:val="32"/>
          <w:szCs w:val="32"/>
        </w:rPr>
      </w:pPr>
    </w:p>
    <w:p w14:paraId="542B6198" w14:textId="77777777" w:rsidR="00734D3A" w:rsidRDefault="00734D3A" w:rsidP="00246A00">
      <w:pPr>
        <w:rPr>
          <w:rFonts w:ascii="Arial" w:hAnsi="Arial" w:cs="Arial"/>
          <w:b/>
          <w:bCs/>
          <w:color w:val="2B4250"/>
          <w:sz w:val="32"/>
          <w:szCs w:val="32"/>
        </w:rPr>
      </w:pPr>
    </w:p>
    <w:p w14:paraId="3E58E2B0" w14:textId="77777777" w:rsidR="00734D3A" w:rsidRDefault="00734D3A" w:rsidP="00246A00">
      <w:pPr>
        <w:rPr>
          <w:rFonts w:ascii="Arial" w:hAnsi="Arial" w:cs="Arial"/>
          <w:b/>
          <w:bCs/>
          <w:color w:val="2B4250"/>
          <w:sz w:val="32"/>
          <w:szCs w:val="32"/>
        </w:rPr>
      </w:pPr>
    </w:p>
    <w:p w14:paraId="7B9AC9ED" w14:textId="77777777" w:rsidR="00734D3A" w:rsidRDefault="00734D3A" w:rsidP="00246A00">
      <w:pPr>
        <w:rPr>
          <w:rFonts w:ascii="Arial" w:hAnsi="Arial" w:cs="Arial"/>
          <w:b/>
          <w:bCs/>
          <w:color w:val="2B4250"/>
          <w:sz w:val="32"/>
          <w:szCs w:val="32"/>
        </w:rPr>
      </w:pPr>
    </w:p>
    <w:p w14:paraId="7A0097EC" w14:textId="77777777" w:rsidR="00734D3A" w:rsidRDefault="00734D3A" w:rsidP="00246A00">
      <w:pPr>
        <w:rPr>
          <w:rFonts w:ascii="Arial" w:hAnsi="Arial" w:cs="Arial"/>
          <w:b/>
          <w:bCs/>
          <w:color w:val="2B4250"/>
          <w:sz w:val="32"/>
          <w:szCs w:val="32"/>
        </w:rPr>
      </w:pPr>
    </w:p>
    <w:p w14:paraId="0BBEA9BB" w14:textId="77777777" w:rsidR="00734D3A" w:rsidRDefault="00734D3A" w:rsidP="00246A00">
      <w:pPr>
        <w:rPr>
          <w:rFonts w:ascii="Arial" w:hAnsi="Arial" w:cs="Arial"/>
          <w:b/>
          <w:bCs/>
          <w:color w:val="2B4250"/>
          <w:sz w:val="32"/>
          <w:szCs w:val="32"/>
        </w:rPr>
      </w:pPr>
    </w:p>
    <w:p w14:paraId="198FF465" w14:textId="77777777" w:rsidR="00734D3A" w:rsidRDefault="00734D3A" w:rsidP="00246A00">
      <w:pPr>
        <w:rPr>
          <w:rFonts w:ascii="Arial" w:hAnsi="Arial" w:cs="Arial"/>
          <w:b/>
          <w:bCs/>
          <w:color w:val="2B4250"/>
          <w:sz w:val="32"/>
          <w:szCs w:val="32"/>
        </w:rPr>
      </w:pPr>
    </w:p>
    <w:p w14:paraId="7A74FCEB" w14:textId="77777777" w:rsidR="00734D3A" w:rsidRDefault="00734D3A" w:rsidP="00246A00">
      <w:pPr>
        <w:rPr>
          <w:rFonts w:ascii="Arial" w:hAnsi="Arial" w:cs="Arial"/>
          <w:b/>
          <w:bCs/>
          <w:color w:val="2B4250"/>
          <w:sz w:val="32"/>
          <w:szCs w:val="32"/>
        </w:rPr>
      </w:pPr>
    </w:p>
    <w:p w14:paraId="2D96BAA1" w14:textId="77777777" w:rsidR="00734D3A" w:rsidRDefault="00734D3A" w:rsidP="00246A00">
      <w:pPr>
        <w:rPr>
          <w:rFonts w:ascii="Arial" w:hAnsi="Arial" w:cs="Arial"/>
          <w:b/>
          <w:bCs/>
          <w:color w:val="2B4250"/>
          <w:sz w:val="32"/>
          <w:szCs w:val="32"/>
        </w:rPr>
      </w:pPr>
    </w:p>
    <w:p w14:paraId="49EFEAFC" w14:textId="77777777" w:rsidR="00734D3A" w:rsidRDefault="00734D3A" w:rsidP="00246A00">
      <w:pPr>
        <w:rPr>
          <w:rFonts w:ascii="Arial" w:hAnsi="Arial" w:cs="Arial"/>
          <w:b/>
          <w:bCs/>
          <w:color w:val="2B4250"/>
          <w:sz w:val="32"/>
          <w:szCs w:val="32"/>
        </w:rPr>
      </w:pPr>
    </w:p>
    <w:p w14:paraId="44299C69" w14:textId="77777777" w:rsidR="00734D3A" w:rsidRDefault="00734D3A" w:rsidP="00246A00">
      <w:pPr>
        <w:rPr>
          <w:rFonts w:ascii="Arial" w:hAnsi="Arial" w:cs="Arial"/>
          <w:b/>
          <w:bCs/>
          <w:color w:val="2B4250"/>
          <w:sz w:val="32"/>
          <w:szCs w:val="32"/>
        </w:rPr>
      </w:pPr>
    </w:p>
    <w:p w14:paraId="548726D6" w14:textId="77777777" w:rsidR="00734D3A" w:rsidRDefault="00734D3A" w:rsidP="00246A00">
      <w:pPr>
        <w:rPr>
          <w:rFonts w:ascii="Arial" w:hAnsi="Arial" w:cs="Arial"/>
          <w:b/>
          <w:bCs/>
          <w:color w:val="2B4250"/>
          <w:sz w:val="32"/>
          <w:szCs w:val="32"/>
        </w:rPr>
      </w:pPr>
    </w:p>
    <w:p w14:paraId="58228020" w14:textId="0B624895"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lastRenderedPageBreak/>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3C991DD6" w14:textId="77777777" w:rsidR="00077FFC" w:rsidRDefault="00077FFC" w:rsidP="00567B0B">
      <w:pPr>
        <w:spacing w:beforeLines="40" w:before="96" w:afterLines="40" w:after="96" w:line="288" w:lineRule="auto"/>
        <w:rPr>
          <w:rFonts w:ascii="Arial" w:hAnsi="Arial" w:cs="Arial"/>
          <w:b/>
          <w:bCs/>
          <w:color w:val="2B4250"/>
          <w:sz w:val="32"/>
          <w:szCs w:val="32"/>
        </w:rPr>
      </w:pPr>
    </w:p>
    <w:p w14:paraId="64792682" w14:textId="77777777" w:rsidR="00077FFC" w:rsidRDefault="00077FFC" w:rsidP="00567B0B">
      <w:pPr>
        <w:spacing w:beforeLines="40" w:before="96" w:afterLines="40" w:after="96" w:line="288" w:lineRule="auto"/>
        <w:rPr>
          <w:rFonts w:ascii="Arial" w:hAnsi="Arial" w:cs="Arial"/>
          <w:b/>
          <w:bCs/>
          <w:color w:val="2B4250"/>
          <w:sz w:val="32"/>
          <w:szCs w:val="32"/>
        </w:rPr>
      </w:pPr>
    </w:p>
    <w:p w14:paraId="1DDB1BDD" w14:textId="591A63F2"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5301C"/>
    <w:multiLevelType w:val="hybridMultilevel"/>
    <w:tmpl w:val="C06A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354B0"/>
    <w:multiLevelType w:val="multilevel"/>
    <w:tmpl w:val="6E7C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9530573"/>
    <w:multiLevelType w:val="multilevel"/>
    <w:tmpl w:val="5DE6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AE6A9B"/>
    <w:multiLevelType w:val="multilevel"/>
    <w:tmpl w:val="FA28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36C363E"/>
    <w:multiLevelType w:val="hybridMultilevel"/>
    <w:tmpl w:val="71A2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321DE"/>
    <w:multiLevelType w:val="hybridMultilevel"/>
    <w:tmpl w:val="CE28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6"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0F49E8"/>
    <w:multiLevelType w:val="hybridMultilevel"/>
    <w:tmpl w:val="36B6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4557D7"/>
    <w:multiLevelType w:val="multilevel"/>
    <w:tmpl w:val="47C2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8"/>
  </w:num>
  <w:num w:numId="2" w16cid:durableId="1254048891">
    <w:abstractNumId w:val="33"/>
  </w:num>
  <w:num w:numId="3" w16cid:durableId="1736929097">
    <w:abstractNumId w:val="27"/>
  </w:num>
  <w:num w:numId="4" w16cid:durableId="939216856">
    <w:abstractNumId w:val="30"/>
  </w:num>
  <w:num w:numId="5" w16cid:durableId="1791440097">
    <w:abstractNumId w:val="22"/>
  </w:num>
  <w:num w:numId="6" w16cid:durableId="184487918">
    <w:abstractNumId w:val="16"/>
  </w:num>
  <w:num w:numId="7" w16cid:durableId="995691746">
    <w:abstractNumId w:val="29"/>
  </w:num>
  <w:num w:numId="8" w16cid:durableId="1437946791">
    <w:abstractNumId w:val="13"/>
  </w:num>
  <w:num w:numId="9" w16cid:durableId="1764690570">
    <w:abstractNumId w:val="7"/>
  </w:num>
  <w:num w:numId="10" w16cid:durableId="270939907">
    <w:abstractNumId w:val="37"/>
  </w:num>
  <w:num w:numId="11" w16cid:durableId="286550987">
    <w:abstractNumId w:val="20"/>
  </w:num>
  <w:num w:numId="12" w16cid:durableId="1272859877">
    <w:abstractNumId w:val="11"/>
  </w:num>
  <w:num w:numId="13" w16cid:durableId="1666085587">
    <w:abstractNumId w:val="0"/>
  </w:num>
  <w:num w:numId="14" w16cid:durableId="696351416">
    <w:abstractNumId w:val="39"/>
  </w:num>
  <w:num w:numId="15" w16cid:durableId="2088727025">
    <w:abstractNumId w:val="25"/>
  </w:num>
  <w:num w:numId="16" w16cid:durableId="1063720867">
    <w:abstractNumId w:val="1"/>
  </w:num>
  <w:num w:numId="17" w16cid:durableId="1014915022">
    <w:abstractNumId w:val="5"/>
  </w:num>
  <w:num w:numId="18" w16cid:durableId="701514388">
    <w:abstractNumId w:val="12"/>
  </w:num>
  <w:num w:numId="19" w16cid:durableId="468089240">
    <w:abstractNumId w:val="32"/>
  </w:num>
  <w:num w:numId="20" w16cid:durableId="1655181957">
    <w:abstractNumId w:val="36"/>
  </w:num>
  <w:num w:numId="21" w16cid:durableId="268584166">
    <w:abstractNumId w:val="35"/>
  </w:num>
  <w:num w:numId="22" w16cid:durableId="1820459021">
    <w:abstractNumId w:val="34"/>
  </w:num>
  <w:num w:numId="23" w16cid:durableId="1021391944">
    <w:abstractNumId w:val="3"/>
  </w:num>
  <w:num w:numId="24" w16cid:durableId="708460316">
    <w:abstractNumId w:val="17"/>
  </w:num>
  <w:num w:numId="25" w16cid:durableId="1719550713">
    <w:abstractNumId w:val="14"/>
  </w:num>
  <w:num w:numId="26" w16cid:durableId="1234197046">
    <w:abstractNumId w:val="26"/>
  </w:num>
  <w:num w:numId="27" w16cid:durableId="301543631">
    <w:abstractNumId w:val="19"/>
  </w:num>
  <w:num w:numId="28" w16cid:durableId="494297556">
    <w:abstractNumId w:val="4"/>
  </w:num>
  <w:num w:numId="29" w16cid:durableId="328097808">
    <w:abstractNumId w:val="6"/>
  </w:num>
  <w:num w:numId="30" w16cid:durableId="747387147">
    <w:abstractNumId w:val="10"/>
  </w:num>
  <w:num w:numId="31" w16cid:durableId="1718318604">
    <w:abstractNumId w:val="8"/>
  </w:num>
  <w:num w:numId="32" w16cid:durableId="803036945">
    <w:abstractNumId w:val="18"/>
  </w:num>
  <w:num w:numId="33" w16cid:durableId="1326976172">
    <w:abstractNumId w:val="31"/>
  </w:num>
  <w:num w:numId="34" w16cid:durableId="2025328635">
    <w:abstractNumId w:val="24"/>
  </w:num>
  <w:num w:numId="35" w16cid:durableId="162136229">
    <w:abstractNumId w:val="21"/>
  </w:num>
  <w:num w:numId="36" w16cid:durableId="773980555">
    <w:abstractNumId w:val="9"/>
  </w:num>
  <w:num w:numId="37" w16cid:durableId="1618609203">
    <w:abstractNumId w:val="15"/>
  </w:num>
  <w:num w:numId="38" w16cid:durableId="1134367658">
    <w:abstractNumId w:val="38"/>
  </w:num>
  <w:num w:numId="39" w16cid:durableId="303776164">
    <w:abstractNumId w:val="23"/>
  </w:num>
  <w:num w:numId="40" w16cid:durableId="1913346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7FFC"/>
    <w:rsid w:val="00084756"/>
    <w:rsid w:val="00090DD1"/>
    <w:rsid w:val="000B724C"/>
    <w:rsid w:val="000E5D4B"/>
    <w:rsid w:val="0010186F"/>
    <w:rsid w:val="0010272B"/>
    <w:rsid w:val="0012483E"/>
    <w:rsid w:val="001343AB"/>
    <w:rsid w:val="001C4303"/>
    <w:rsid w:val="001C72ED"/>
    <w:rsid w:val="00215BD3"/>
    <w:rsid w:val="00225106"/>
    <w:rsid w:val="00232DB8"/>
    <w:rsid w:val="00246A00"/>
    <w:rsid w:val="002615D5"/>
    <w:rsid w:val="00290E21"/>
    <w:rsid w:val="003238ED"/>
    <w:rsid w:val="00337288"/>
    <w:rsid w:val="00357D01"/>
    <w:rsid w:val="00394629"/>
    <w:rsid w:val="003C5578"/>
    <w:rsid w:val="003F5CAF"/>
    <w:rsid w:val="0046262A"/>
    <w:rsid w:val="00485A0D"/>
    <w:rsid w:val="004D08CE"/>
    <w:rsid w:val="005344BF"/>
    <w:rsid w:val="00567B0B"/>
    <w:rsid w:val="00591A7B"/>
    <w:rsid w:val="005A26D1"/>
    <w:rsid w:val="005D25AA"/>
    <w:rsid w:val="005F244E"/>
    <w:rsid w:val="00657C82"/>
    <w:rsid w:val="00674880"/>
    <w:rsid w:val="006B328C"/>
    <w:rsid w:val="006B7FCE"/>
    <w:rsid w:val="00734D3A"/>
    <w:rsid w:val="007636CC"/>
    <w:rsid w:val="007B3196"/>
    <w:rsid w:val="007B5268"/>
    <w:rsid w:val="007C755D"/>
    <w:rsid w:val="007D342A"/>
    <w:rsid w:val="007E07CF"/>
    <w:rsid w:val="007E3B90"/>
    <w:rsid w:val="007E429D"/>
    <w:rsid w:val="007F09BC"/>
    <w:rsid w:val="00820F3D"/>
    <w:rsid w:val="0083164D"/>
    <w:rsid w:val="00881D87"/>
    <w:rsid w:val="00925202"/>
    <w:rsid w:val="009B2614"/>
    <w:rsid w:val="009D1D92"/>
    <w:rsid w:val="009E57E8"/>
    <w:rsid w:val="00A6615F"/>
    <w:rsid w:val="00A90C53"/>
    <w:rsid w:val="00A956AA"/>
    <w:rsid w:val="00AC1813"/>
    <w:rsid w:val="00B578EE"/>
    <w:rsid w:val="00B74AF0"/>
    <w:rsid w:val="00B77BCF"/>
    <w:rsid w:val="00BD5F48"/>
    <w:rsid w:val="00C6006F"/>
    <w:rsid w:val="00C857F5"/>
    <w:rsid w:val="00C93D0B"/>
    <w:rsid w:val="00CC18A7"/>
    <w:rsid w:val="00D2142B"/>
    <w:rsid w:val="00D94E35"/>
    <w:rsid w:val="00DB7797"/>
    <w:rsid w:val="00DC1B82"/>
    <w:rsid w:val="00DE5AD1"/>
    <w:rsid w:val="00DF7B64"/>
    <w:rsid w:val="00E06C75"/>
    <w:rsid w:val="00E457D0"/>
    <w:rsid w:val="00E57DBD"/>
    <w:rsid w:val="00E879BF"/>
    <w:rsid w:val="00EB5462"/>
    <w:rsid w:val="00EB7E8B"/>
    <w:rsid w:val="00ED0565"/>
    <w:rsid w:val="00EF368D"/>
    <w:rsid w:val="00F03D81"/>
    <w:rsid w:val="00F277D4"/>
    <w:rsid w:val="00F45190"/>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rsid w:val="00734D3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3569</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2025-03-14T15:27:00Z</dcterms:created>
  <dcterms:modified xsi:type="dcterms:W3CDTF">2025-03-14T15:27:00Z</dcterms:modified>
</cp:coreProperties>
</file>