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7D2EEE29" w:rsidR="003F5CAF" w:rsidRPr="008662D6" w:rsidRDefault="00533853" w:rsidP="003F5CAF">
                                <w:pPr>
                                  <w:pStyle w:val="OrmistonMainHeader"/>
                                  <w:rPr>
                                    <w:b/>
                                    <w:bCs/>
                                    <w:color w:val="FFFFFF" w:themeColor="background1"/>
                                    <w:sz w:val="96"/>
                                    <w:szCs w:val="96"/>
                                  </w:rPr>
                                </w:pPr>
                                <w:r>
                                  <w:rPr>
                                    <w:b/>
                                    <w:bCs/>
                                    <w:color w:val="FFFFFF" w:themeColor="background1"/>
                                    <w:sz w:val="96"/>
                                    <w:szCs w:val="96"/>
                                  </w:rPr>
                                  <w:t>Team Leader</w:t>
                                </w:r>
                              </w:p>
                              <w:p w14:paraId="79C467E7" w14:textId="2CA9259D" w:rsidR="003F5CAF" w:rsidRPr="00090DD1" w:rsidRDefault="00351BAC" w:rsidP="003F5CAF">
                                <w:pPr>
                                  <w:pStyle w:val="OrmistonMainHeader"/>
                                  <w:rPr>
                                    <w:b/>
                                    <w:bCs/>
                                    <w:color w:val="00A685"/>
                                    <w:sz w:val="52"/>
                                    <w:szCs w:val="52"/>
                                  </w:rPr>
                                </w:pPr>
                                <w:r>
                                  <w:rPr>
                                    <w:b/>
                                    <w:bCs/>
                                    <w:color w:val="00A685"/>
                                    <w:sz w:val="52"/>
                                    <w:szCs w:val="52"/>
                                  </w:rPr>
                                  <w:t xml:space="preserve">HM </w:t>
                                </w:r>
                                <w:r w:rsidR="00533853">
                                  <w:rPr>
                                    <w:b/>
                                    <w:bCs/>
                                    <w:color w:val="00A685"/>
                                    <w:sz w:val="52"/>
                                    <w:szCs w:val="52"/>
                                  </w:rPr>
                                  <w:t xml:space="preserve">Prisoner Family </w:t>
                                </w:r>
                                <w:r>
                                  <w:rPr>
                                    <w:b/>
                                    <w:bCs/>
                                    <w:color w:val="00A685"/>
                                    <w:sz w:val="52"/>
                                    <w:szCs w:val="52"/>
                                  </w:rPr>
                                  <w:t xml:space="preserve">Support </w:t>
                                </w:r>
                                <w:proofErr w:type="gramStart"/>
                                <w:r w:rsidR="00533853">
                                  <w:rPr>
                                    <w:b/>
                                    <w:bCs/>
                                    <w:color w:val="00A685"/>
                                    <w:sz w:val="52"/>
                                    <w:szCs w:val="52"/>
                                  </w:rPr>
                                  <w:t xml:space="preserve">Services </w:t>
                                </w:r>
                                <w:r>
                                  <w:rPr>
                                    <w:b/>
                                    <w:bCs/>
                                    <w:color w:val="00A685"/>
                                    <w:sz w:val="52"/>
                                    <w:szCs w:val="52"/>
                                  </w:rPr>
                                  <w:t xml:space="preserve"> </w:t>
                                </w:r>
                                <w:r w:rsidR="00533853">
                                  <w:rPr>
                                    <w:b/>
                                    <w:bCs/>
                                    <w:color w:val="00A685"/>
                                    <w:sz w:val="52"/>
                                    <w:szCs w:val="52"/>
                                  </w:rPr>
                                  <w:t>–</w:t>
                                </w:r>
                                <w:proofErr w:type="gramEnd"/>
                                <w:r w:rsidR="00533853">
                                  <w:rPr>
                                    <w:b/>
                                    <w:bCs/>
                                    <w:color w:val="00A685"/>
                                    <w:sz w:val="52"/>
                                    <w:szCs w:val="52"/>
                                  </w:rPr>
                                  <w:t xml:space="preserve"> HMP Wayland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7D2EEE29" w:rsidR="003F5CAF" w:rsidRPr="008662D6" w:rsidRDefault="00533853" w:rsidP="003F5CAF">
                          <w:pPr>
                            <w:pStyle w:val="OrmistonMainHeader"/>
                            <w:rPr>
                              <w:b/>
                              <w:bCs/>
                              <w:color w:val="FFFFFF" w:themeColor="background1"/>
                              <w:sz w:val="96"/>
                              <w:szCs w:val="96"/>
                            </w:rPr>
                          </w:pPr>
                          <w:r>
                            <w:rPr>
                              <w:b/>
                              <w:bCs/>
                              <w:color w:val="FFFFFF" w:themeColor="background1"/>
                              <w:sz w:val="96"/>
                              <w:szCs w:val="96"/>
                            </w:rPr>
                            <w:t>Team Leader</w:t>
                          </w:r>
                        </w:p>
                        <w:p w14:paraId="79C467E7" w14:textId="2CA9259D" w:rsidR="003F5CAF" w:rsidRPr="00090DD1" w:rsidRDefault="00351BAC" w:rsidP="003F5CAF">
                          <w:pPr>
                            <w:pStyle w:val="OrmistonMainHeader"/>
                            <w:rPr>
                              <w:b/>
                              <w:bCs/>
                              <w:color w:val="00A685"/>
                              <w:sz w:val="52"/>
                              <w:szCs w:val="52"/>
                            </w:rPr>
                          </w:pPr>
                          <w:r>
                            <w:rPr>
                              <w:b/>
                              <w:bCs/>
                              <w:color w:val="00A685"/>
                              <w:sz w:val="52"/>
                              <w:szCs w:val="52"/>
                            </w:rPr>
                            <w:t xml:space="preserve">HM </w:t>
                          </w:r>
                          <w:r w:rsidR="00533853">
                            <w:rPr>
                              <w:b/>
                              <w:bCs/>
                              <w:color w:val="00A685"/>
                              <w:sz w:val="52"/>
                              <w:szCs w:val="52"/>
                            </w:rPr>
                            <w:t xml:space="preserve">Prisoner Family </w:t>
                          </w:r>
                          <w:r>
                            <w:rPr>
                              <w:b/>
                              <w:bCs/>
                              <w:color w:val="00A685"/>
                              <w:sz w:val="52"/>
                              <w:szCs w:val="52"/>
                            </w:rPr>
                            <w:t xml:space="preserve">Support </w:t>
                          </w:r>
                          <w:proofErr w:type="gramStart"/>
                          <w:r w:rsidR="00533853">
                            <w:rPr>
                              <w:b/>
                              <w:bCs/>
                              <w:color w:val="00A685"/>
                              <w:sz w:val="52"/>
                              <w:szCs w:val="52"/>
                            </w:rPr>
                            <w:t xml:space="preserve">Services </w:t>
                          </w:r>
                          <w:r>
                            <w:rPr>
                              <w:b/>
                              <w:bCs/>
                              <w:color w:val="00A685"/>
                              <w:sz w:val="52"/>
                              <w:szCs w:val="52"/>
                            </w:rPr>
                            <w:t xml:space="preserve"> </w:t>
                          </w:r>
                          <w:r w:rsidR="00533853">
                            <w:rPr>
                              <w:b/>
                              <w:bCs/>
                              <w:color w:val="00A685"/>
                              <w:sz w:val="52"/>
                              <w:szCs w:val="52"/>
                            </w:rPr>
                            <w:t>–</w:t>
                          </w:r>
                          <w:proofErr w:type="gramEnd"/>
                          <w:r w:rsidR="00533853">
                            <w:rPr>
                              <w:b/>
                              <w:bCs/>
                              <w:color w:val="00A685"/>
                              <w:sz w:val="52"/>
                              <w:szCs w:val="52"/>
                            </w:rPr>
                            <w:t xml:space="preserve"> HMP Wayland</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167B49F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533853">
        <w:rPr>
          <w:rFonts w:ascii="Arial" w:eastAsia="Times New Roman" w:hAnsi="Arial" w:cs="Arial"/>
          <w:color w:val="000000"/>
          <w:lang w:eastAsia="en-GB"/>
        </w:rPr>
        <w:t>Team Leader</w:t>
      </w:r>
      <w:r w:rsidR="00B77BCF">
        <w:rPr>
          <w:rFonts w:ascii="Arial" w:eastAsia="Times New Roman" w:hAnsi="Arial" w:cs="Arial"/>
          <w:color w:val="000000"/>
          <w:lang w:eastAsia="en-GB"/>
        </w:rPr>
        <w:t xml:space="preserve"> in our </w:t>
      </w:r>
      <w:r w:rsidR="00533853">
        <w:rPr>
          <w:rFonts w:ascii="Arial" w:eastAsia="Times New Roman" w:hAnsi="Arial" w:cs="Arial"/>
          <w:color w:val="000000"/>
          <w:lang w:eastAsia="en-GB"/>
        </w:rPr>
        <w:t>Prisoner Family Services Service based at The Visitors’ Centre at HMP Wayland.</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1586F939"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533853">
        <w:rPr>
          <w:b/>
          <w:bCs/>
          <w:color w:val="00A878"/>
          <w:sz w:val="48"/>
          <w:szCs w:val="48"/>
        </w:rPr>
        <w:t>Prisoner Family Support Services</w:t>
      </w:r>
    </w:p>
    <w:bookmarkEnd w:id="0"/>
    <w:p w14:paraId="0531855A" w14:textId="77777777" w:rsidR="00533853" w:rsidRPr="00066772" w:rsidRDefault="00533853" w:rsidP="00533853">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57D58B6F" w14:textId="77777777" w:rsidR="00533853" w:rsidRPr="00066772" w:rsidRDefault="00533853" w:rsidP="00533853">
      <w:pPr>
        <w:pStyle w:val="Default"/>
        <w:spacing w:line="288" w:lineRule="auto"/>
        <w:jc w:val="both"/>
        <w:rPr>
          <w:rFonts w:ascii="Arial" w:eastAsia="Calibri" w:hAnsi="Arial" w:cs="Arial"/>
          <w:color w:val="2A3B4C"/>
          <w:lang w:eastAsia="en-GB"/>
        </w:rPr>
      </w:pPr>
    </w:p>
    <w:p w14:paraId="365314F1" w14:textId="77777777" w:rsidR="00533853" w:rsidRPr="00066772" w:rsidRDefault="00533853" w:rsidP="00533853">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066772">
        <w:rPr>
          <w:rFonts w:ascii="Arial" w:eastAsia="Calibri" w:hAnsi="Arial" w:cs="Arial"/>
          <w:color w:val="2A3B4C"/>
          <w:lang w:eastAsia="en-GB"/>
        </w:rPr>
        <w:t>and  are</w:t>
      </w:r>
      <w:proofErr w:type="gramEnd"/>
      <w:r w:rsidRPr="00066772">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2C571F71" w14:textId="77777777" w:rsidR="00533853" w:rsidRPr="00066772" w:rsidRDefault="00533853" w:rsidP="00533853">
      <w:pPr>
        <w:pStyle w:val="Default"/>
        <w:spacing w:line="288" w:lineRule="auto"/>
        <w:jc w:val="both"/>
        <w:rPr>
          <w:rFonts w:ascii="Arial" w:eastAsia="Calibri" w:hAnsi="Arial" w:cs="Arial"/>
          <w:color w:val="2A3B4C"/>
          <w:lang w:eastAsia="en-GB"/>
        </w:rPr>
      </w:pPr>
    </w:p>
    <w:p w14:paraId="255E0D3E" w14:textId="77777777" w:rsidR="00533853" w:rsidRPr="00CF5210" w:rsidRDefault="00533853" w:rsidP="00533853">
      <w:pPr>
        <w:pStyle w:val="Default"/>
        <w:spacing w:line="288" w:lineRule="auto"/>
        <w:jc w:val="both"/>
        <w:rPr>
          <w:rFonts w:ascii="Arial" w:eastAsiaTheme="minorEastAsia" w:hAnsi="Arial" w:cs="Arial"/>
          <w:color w:val="FF0000"/>
          <w:sz w:val="21"/>
          <w:szCs w:val="21"/>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066772">
        <w:rPr>
          <w:rFonts w:ascii="Arial" w:eastAsia="Calibri" w:hAnsi="Arial" w:cs="Arial"/>
          <w:color w:val="2A3B4C"/>
          <w:lang w:eastAsia="en-GB"/>
        </w:rPr>
        <w:t>refered</w:t>
      </w:r>
      <w:proofErr w:type="spellEnd"/>
      <w:r w:rsidRPr="00066772">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and significant other relationships whilst serving their sentence.   </w:t>
      </w:r>
    </w:p>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99623EE" w14:textId="77777777" w:rsidR="00533853" w:rsidRPr="00CF5210" w:rsidRDefault="00533853" w:rsidP="00533853">
      <w:pPr>
        <w:pStyle w:val="OrmistonSubHeader"/>
        <w:spacing w:line="288" w:lineRule="auto"/>
        <w:rPr>
          <w:b/>
          <w:bCs/>
          <w:color w:val="00A685"/>
          <w:sz w:val="48"/>
          <w:szCs w:val="48"/>
        </w:rPr>
      </w:pPr>
      <w:r w:rsidRPr="00CF5210">
        <w:rPr>
          <w:b/>
          <w:bCs/>
          <w:color w:val="00A878"/>
          <w:sz w:val="48"/>
          <w:szCs w:val="48"/>
        </w:rPr>
        <w:lastRenderedPageBreak/>
        <w:t xml:space="preserve">About Our HMP Wayland </w:t>
      </w:r>
      <w:r>
        <w:rPr>
          <w:b/>
          <w:bCs/>
          <w:color w:val="00A878"/>
          <w:sz w:val="48"/>
          <w:szCs w:val="48"/>
        </w:rPr>
        <w:t>Service</w:t>
      </w:r>
    </w:p>
    <w:p w14:paraId="7FED33E1" w14:textId="77777777" w:rsidR="00533853" w:rsidRDefault="00533853" w:rsidP="00533853">
      <w:pPr>
        <w:pStyle w:val="OrmistonSubHeader"/>
        <w:spacing w:line="288" w:lineRule="auto"/>
        <w:jc w:val="both"/>
        <w:rPr>
          <w:rFonts w:ascii="Arial" w:eastAsia="Calibri" w:hAnsi="Arial" w:cs="Arial"/>
          <w:color w:val="2A3B4C"/>
          <w:sz w:val="24"/>
          <w:szCs w:val="24"/>
          <w:lang w:val="en-US" w:eastAsia="en-GB"/>
        </w:rPr>
      </w:pPr>
      <w:r w:rsidRPr="00066772">
        <w:rPr>
          <w:rFonts w:ascii="Arial" w:eastAsia="Calibri" w:hAnsi="Arial" w:cs="Arial"/>
          <w:color w:val="2A3B4C"/>
          <w:sz w:val="24"/>
          <w:szCs w:val="24"/>
          <w:lang w:val="en-US" w:eastAsia="en-GB"/>
        </w:rPr>
        <w:t xml:space="preserve">The Ormiston Families team is based at HMP </w:t>
      </w:r>
      <w:r>
        <w:rPr>
          <w:rFonts w:ascii="Arial" w:eastAsia="Calibri" w:hAnsi="Arial" w:cs="Arial"/>
          <w:color w:val="2A3B4C"/>
          <w:sz w:val="24"/>
          <w:szCs w:val="24"/>
          <w:lang w:val="en-US" w:eastAsia="en-GB"/>
        </w:rPr>
        <w:t>Wayland</w:t>
      </w:r>
      <w:r w:rsidRPr="00066772">
        <w:rPr>
          <w:rFonts w:ascii="Arial" w:eastAsia="Calibri" w:hAnsi="Arial" w:cs="Arial"/>
          <w:color w:val="2A3B4C"/>
          <w:sz w:val="24"/>
          <w:szCs w:val="24"/>
          <w:lang w:val="en-US" w:eastAsia="en-GB"/>
        </w:rPr>
        <w:t>. We assist with the effective and efficient running of the Visitors Hall and Centre providing support, information and a personal welcome for visitors to help them access the services available to them.</w:t>
      </w:r>
    </w:p>
    <w:p w14:paraId="694A2401" w14:textId="77777777" w:rsidR="00AE1BF9" w:rsidRPr="00EB2969" w:rsidRDefault="00AE1BF9" w:rsidP="00533853">
      <w:pPr>
        <w:pStyle w:val="OrmistonSubHeader"/>
        <w:spacing w:line="288" w:lineRule="auto"/>
        <w:jc w:val="both"/>
        <w:rPr>
          <w:b/>
          <w:bCs/>
          <w:color w:val="00A878"/>
          <w:sz w:val="24"/>
          <w:szCs w:val="24"/>
          <w:highlight w:val="yellow"/>
        </w:rPr>
      </w:pPr>
    </w:p>
    <w:p w14:paraId="49EC3773" w14:textId="11787733" w:rsidR="00533853" w:rsidRPr="00CF5210" w:rsidRDefault="00533853" w:rsidP="00533853">
      <w:pPr>
        <w:pStyle w:val="OrmistonSubHeader"/>
        <w:spacing w:line="288" w:lineRule="auto"/>
        <w:rPr>
          <w:b/>
          <w:bCs/>
          <w:color w:val="00A878"/>
          <w:sz w:val="48"/>
          <w:szCs w:val="48"/>
        </w:rPr>
      </w:pPr>
      <w:r w:rsidRPr="00CF5210">
        <w:rPr>
          <w:b/>
          <w:bCs/>
          <w:color w:val="00A878"/>
          <w:sz w:val="48"/>
          <w:szCs w:val="48"/>
        </w:rPr>
        <w:t xml:space="preserve">About the role of </w:t>
      </w:r>
      <w:r w:rsidR="00AE1BF9">
        <w:rPr>
          <w:b/>
          <w:bCs/>
          <w:color w:val="00A878"/>
          <w:sz w:val="48"/>
          <w:szCs w:val="48"/>
        </w:rPr>
        <w:t>Team Leader</w:t>
      </w:r>
    </w:p>
    <w:p w14:paraId="0618023C" w14:textId="77777777" w:rsidR="00533853" w:rsidRPr="00066772" w:rsidRDefault="00533853" w:rsidP="00533853">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621A67E6" w14:textId="77777777" w:rsidR="00533853" w:rsidRPr="004E2977" w:rsidRDefault="00533853" w:rsidP="00533853">
      <w:pPr>
        <w:pStyle w:val="Default"/>
        <w:spacing w:line="288" w:lineRule="auto"/>
        <w:jc w:val="both"/>
        <w:rPr>
          <w:rFonts w:ascii="Arial" w:eastAsia="Calibri" w:hAnsi="Arial" w:cs="Arial"/>
          <w:color w:val="2A3B4C"/>
          <w:sz w:val="16"/>
          <w:szCs w:val="16"/>
          <w:lang w:eastAsia="en-GB"/>
        </w:rPr>
      </w:pPr>
    </w:p>
    <w:p w14:paraId="2A10D3EC" w14:textId="77777777" w:rsidR="00533853" w:rsidRPr="00066772" w:rsidRDefault="00533853" w:rsidP="00533853">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629ED7C1" w14:textId="77777777" w:rsidR="00533853" w:rsidRPr="004E2977" w:rsidRDefault="00533853" w:rsidP="00533853">
      <w:pPr>
        <w:pStyle w:val="Default"/>
        <w:spacing w:line="288" w:lineRule="auto"/>
        <w:jc w:val="both"/>
        <w:rPr>
          <w:rFonts w:ascii="Arial" w:eastAsia="Calibri" w:hAnsi="Arial" w:cs="Arial"/>
          <w:color w:val="2A3B4C"/>
          <w:sz w:val="16"/>
          <w:szCs w:val="16"/>
          <w:lang w:eastAsia="en-GB"/>
        </w:rPr>
      </w:pPr>
    </w:p>
    <w:p w14:paraId="4A89313E" w14:textId="404C5D66" w:rsidR="00533853" w:rsidRDefault="00533853" w:rsidP="00533853">
      <w:pPr>
        <w:pStyle w:val="Default"/>
        <w:spacing w:line="288" w:lineRule="auto"/>
        <w:jc w:val="both"/>
        <w:rPr>
          <w:rFonts w:ascii="Arial" w:eastAsia="Calibri" w:hAnsi="Arial" w:cs="Arial"/>
          <w:color w:val="2A3B4C"/>
          <w:lang w:eastAsia="en-GB"/>
        </w:rPr>
      </w:pPr>
      <w:r w:rsidRPr="00533853">
        <w:rPr>
          <w:rFonts w:ascii="Arial" w:eastAsia="Calibri" w:hAnsi="Arial" w:cs="Arial"/>
          <w:color w:val="2A3B4C"/>
          <w:lang w:eastAsia="en-GB"/>
        </w:rPr>
        <w:t>We are seeking a Team Leader who will be responsible for supporting the delivery of our HM Prisons contract at HMP Wayland to ensure prisoners and their families have a valuable visiting experience, improving the quality of visits for children and families and helping to maintain family relationships. You will oversee a small team of Family Support Workers and Volunteers working at HMP Wayland and assist in providing effective and efficient running of the Visitor Centre, Play Area in the Prison Visits Hall and to assist on Family Days.</w:t>
      </w:r>
    </w:p>
    <w:p w14:paraId="23AE5D00" w14:textId="77777777" w:rsidR="00AE1BF9" w:rsidRDefault="00AE1BF9" w:rsidP="00533853">
      <w:pPr>
        <w:pStyle w:val="Default"/>
        <w:spacing w:line="288" w:lineRule="auto"/>
        <w:jc w:val="both"/>
        <w:rPr>
          <w:rFonts w:ascii="Arial" w:eastAsia="Calibri" w:hAnsi="Arial" w:cs="Arial"/>
          <w:color w:val="2A3B4C"/>
          <w:lang w:eastAsia="en-GB"/>
        </w:rPr>
      </w:pPr>
    </w:p>
    <w:p w14:paraId="624683FF" w14:textId="77777777" w:rsidR="00533853" w:rsidRPr="004E2977" w:rsidRDefault="00533853" w:rsidP="00533853">
      <w:pPr>
        <w:pStyle w:val="Default"/>
        <w:spacing w:line="288" w:lineRule="auto"/>
        <w:jc w:val="both"/>
        <w:rPr>
          <w:b/>
          <w:bCs/>
          <w:color w:val="00A878"/>
          <w:sz w:val="16"/>
          <w:szCs w:val="16"/>
          <w:highlight w:val="yellow"/>
        </w:rPr>
      </w:pPr>
    </w:p>
    <w:p w14:paraId="0C32EA06" w14:textId="77777777" w:rsidR="00533853" w:rsidRPr="00CF5210" w:rsidRDefault="00533853" w:rsidP="00533853">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37E6A6E8" w14:textId="4D330A49" w:rsidR="00533853" w:rsidRDefault="00533853" w:rsidP="00533853">
      <w:pPr>
        <w:pStyle w:val="Default"/>
        <w:spacing w:line="288" w:lineRule="auto"/>
        <w:jc w:val="both"/>
        <w:rPr>
          <w:rFonts w:ascii="Arial" w:eastAsia="Calibri" w:hAnsi="Arial" w:cs="Arial"/>
          <w:color w:val="2A3B4C"/>
          <w:lang w:eastAsia="en-GB"/>
        </w:rPr>
      </w:pPr>
      <w:r w:rsidRPr="00533853">
        <w:rPr>
          <w:rFonts w:ascii="Arial" w:eastAsia="Calibri" w:hAnsi="Arial" w:cs="Arial"/>
          <w:color w:val="2A3B4C"/>
          <w:lang w:eastAsia="en-GB"/>
        </w:rPr>
        <w:t xml:space="preserve">You will have experience of supervising or managing staff and dealing with people in a customer service-based role. You will also be able to demonstrate excellent communication and problem-solving skills sometimes under challenging circumstances whilst embracing a </w:t>
      </w:r>
      <w:proofErr w:type="spellStart"/>
      <w:r w:rsidRPr="00533853">
        <w:rPr>
          <w:rFonts w:ascii="Arial" w:eastAsia="Calibri" w:hAnsi="Arial" w:cs="Arial"/>
          <w:color w:val="2A3B4C"/>
          <w:lang w:eastAsia="en-GB"/>
        </w:rPr>
        <w:t>non-judgemental</w:t>
      </w:r>
      <w:proofErr w:type="spellEnd"/>
      <w:r w:rsidRPr="00533853">
        <w:rPr>
          <w:rFonts w:ascii="Arial" w:eastAsia="Calibri" w:hAnsi="Arial" w:cs="Arial"/>
          <w:color w:val="2A3B4C"/>
          <w:lang w:eastAsia="en-GB"/>
        </w:rPr>
        <w:t xml:space="preserve"> and empathetic work ethic. Experience of providing or helping to provide play activities for children of a range of ages is essential.</w:t>
      </w:r>
    </w:p>
    <w:p w14:paraId="3AA608D0" w14:textId="77777777" w:rsidR="00533853" w:rsidRPr="004E2977" w:rsidRDefault="00533853" w:rsidP="00533853">
      <w:pPr>
        <w:pStyle w:val="Default"/>
        <w:spacing w:line="288" w:lineRule="auto"/>
        <w:jc w:val="both"/>
        <w:rPr>
          <w:rFonts w:ascii="Arial" w:eastAsia="Calibri" w:hAnsi="Arial" w:cs="Arial"/>
          <w:color w:val="2A3B4C"/>
          <w:sz w:val="16"/>
          <w:szCs w:val="16"/>
          <w:lang w:eastAsia="en-GB"/>
        </w:rPr>
      </w:pPr>
    </w:p>
    <w:p w14:paraId="29E39A71" w14:textId="06B00526" w:rsidR="00533853" w:rsidRDefault="00533853" w:rsidP="00533853">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W</w:t>
      </w:r>
      <w:r w:rsidRPr="00765CF3">
        <w:rPr>
          <w:rFonts w:ascii="Arial" w:eastAsia="Calibri" w:hAnsi="Arial" w:cs="Arial"/>
          <w:color w:val="2A3B4C"/>
          <w:lang w:eastAsia="en-GB"/>
        </w:rPr>
        <w:t xml:space="preserve">e </w:t>
      </w:r>
      <w:r>
        <w:rPr>
          <w:rFonts w:ascii="Arial" w:eastAsia="Calibri" w:hAnsi="Arial" w:cs="Arial"/>
          <w:color w:val="2A3B4C"/>
          <w:lang w:eastAsia="en-GB"/>
        </w:rPr>
        <w:t xml:space="preserve">facilitate visits </w:t>
      </w:r>
      <w:r w:rsidRPr="00765CF3">
        <w:rPr>
          <w:rFonts w:ascii="Arial" w:eastAsia="Calibri" w:hAnsi="Arial" w:cs="Arial"/>
          <w:color w:val="2A3B4C"/>
          <w:lang w:eastAsia="en-GB"/>
        </w:rPr>
        <w:t>on Mondays</w:t>
      </w:r>
      <w:r>
        <w:rPr>
          <w:rFonts w:ascii="Arial" w:eastAsia="Calibri" w:hAnsi="Arial" w:cs="Arial"/>
          <w:color w:val="2A3B4C"/>
          <w:lang w:eastAsia="en-GB"/>
        </w:rPr>
        <w:t xml:space="preserve">, </w:t>
      </w:r>
      <w:r w:rsidRPr="00765CF3">
        <w:rPr>
          <w:rFonts w:ascii="Arial" w:eastAsia="Calibri" w:hAnsi="Arial" w:cs="Arial"/>
          <w:color w:val="2A3B4C"/>
          <w:lang w:eastAsia="en-GB"/>
        </w:rPr>
        <w:t>Wednesdays</w:t>
      </w:r>
      <w:r>
        <w:rPr>
          <w:rFonts w:ascii="Arial" w:eastAsia="Calibri" w:hAnsi="Arial" w:cs="Arial"/>
          <w:color w:val="2A3B4C"/>
          <w:lang w:eastAsia="en-GB"/>
        </w:rPr>
        <w:t xml:space="preserve">, </w:t>
      </w:r>
      <w:r w:rsidRPr="00765CF3">
        <w:rPr>
          <w:rFonts w:ascii="Arial" w:eastAsia="Calibri" w:hAnsi="Arial" w:cs="Arial"/>
          <w:color w:val="2A3B4C"/>
          <w:lang w:eastAsia="en-GB"/>
        </w:rPr>
        <w:t>Thursdays</w:t>
      </w:r>
      <w:r>
        <w:rPr>
          <w:rFonts w:ascii="Arial" w:eastAsia="Calibri" w:hAnsi="Arial" w:cs="Arial"/>
          <w:color w:val="2A3B4C"/>
          <w:lang w:eastAsia="en-GB"/>
        </w:rPr>
        <w:t>,</w:t>
      </w:r>
      <w:r w:rsidRPr="00765CF3">
        <w:rPr>
          <w:rFonts w:ascii="Arial" w:eastAsia="Calibri" w:hAnsi="Arial" w:cs="Arial"/>
          <w:color w:val="2A3B4C"/>
          <w:lang w:eastAsia="en-GB"/>
        </w:rPr>
        <w:t xml:space="preserve"> Fridays</w:t>
      </w:r>
      <w:r>
        <w:rPr>
          <w:rFonts w:ascii="Arial" w:eastAsia="Calibri" w:hAnsi="Arial" w:cs="Arial"/>
          <w:color w:val="2A3B4C"/>
          <w:lang w:eastAsia="en-GB"/>
        </w:rPr>
        <w:t xml:space="preserve">, </w:t>
      </w:r>
      <w:r w:rsidRPr="00765CF3">
        <w:rPr>
          <w:rFonts w:ascii="Arial" w:eastAsia="Calibri" w:hAnsi="Arial" w:cs="Arial"/>
          <w:color w:val="2A3B4C"/>
          <w:lang w:eastAsia="en-GB"/>
        </w:rPr>
        <w:t xml:space="preserve">Saturdays &amp; Sundays </w:t>
      </w:r>
      <w:r w:rsidRPr="00533853">
        <w:rPr>
          <w:rFonts w:ascii="Arial" w:eastAsia="Calibri" w:hAnsi="Arial" w:cs="Arial"/>
          <w:color w:val="2A3B4C"/>
          <w:lang w:eastAsia="en-GB"/>
        </w:rPr>
        <w:t xml:space="preserve">All visits run from 2pm – 4pm and our Team Leader and Family Support Workers must be on shift daily from 12:30 – 4:30pm. </w:t>
      </w:r>
    </w:p>
    <w:p w14:paraId="30A9AA70" w14:textId="77777777" w:rsidR="00533853" w:rsidRDefault="00533853" w:rsidP="00533853">
      <w:pPr>
        <w:pStyle w:val="Default"/>
        <w:spacing w:line="288" w:lineRule="auto"/>
        <w:jc w:val="both"/>
        <w:rPr>
          <w:rFonts w:ascii="Arial" w:eastAsia="Calibri" w:hAnsi="Arial" w:cs="Arial"/>
          <w:color w:val="2A3B4C"/>
          <w:lang w:eastAsia="en-GB"/>
        </w:rPr>
      </w:pPr>
    </w:p>
    <w:p w14:paraId="75706860" w14:textId="77777777" w:rsidR="00AE1BF9" w:rsidRDefault="00AE1BF9" w:rsidP="00533853">
      <w:pPr>
        <w:pStyle w:val="Default"/>
        <w:spacing w:line="288" w:lineRule="auto"/>
        <w:jc w:val="both"/>
        <w:rPr>
          <w:rFonts w:ascii="Arial" w:eastAsia="Calibri" w:hAnsi="Arial" w:cs="Arial"/>
          <w:color w:val="2A3B4C"/>
          <w:lang w:eastAsia="en-GB"/>
        </w:rPr>
      </w:pPr>
    </w:p>
    <w:p w14:paraId="4B3D985D" w14:textId="77777777" w:rsidR="00AE1BF9" w:rsidRDefault="00AE1BF9" w:rsidP="00533853">
      <w:pPr>
        <w:pStyle w:val="Default"/>
        <w:spacing w:line="288" w:lineRule="auto"/>
        <w:jc w:val="both"/>
        <w:rPr>
          <w:rFonts w:ascii="Arial" w:eastAsia="Calibri" w:hAnsi="Arial" w:cs="Arial"/>
          <w:color w:val="2A3B4C"/>
          <w:lang w:eastAsia="en-GB"/>
        </w:rPr>
      </w:pPr>
    </w:p>
    <w:p w14:paraId="269DE2FB" w14:textId="78E4F6A9" w:rsidR="00533853" w:rsidRDefault="00533853" w:rsidP="00533853">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lastRenderedPageBreak/>
        <w:t>W</w:t>
      </w:r>
      <w:r w:rsidRPr="00765CF3">
        <w:rPr>
          <w:rFonts w:ascii="Arial" w:eastAsia="Calibri" w:hAnsi="Arial" w:cs="Arial"/>
          <w:color w:val="2A3B4C"/>
          <w:lang w:eastAsia="en-GB"/>
        </w:rPr>
        <w:t>e are recruiting for</w:t>
      </w:r>
      <w:r>
        <w:rPr>
          <w:rFonts w:ascii="Arial" w:eastAsia="Calibri" w:hAnsi="Arial" w:cs="Arial"/>
          <w:color w:val="2A3B4C"/>
          <w:lang w:eastAsia="en-GB"/>
        </w:rPr>
        <w:t xml:space="preserve"> a Team Leader to work the following (</w:t>
      </w:r>
      <w:r w:rsidR="00D7604F">
        <w:rPr>
          <w:rFonts w:ascii="Arial" w:eastAsia="Calibri" w:hAnsi="Arial" w:cs="Arial"/>
          <w:color w:val="2A3B4C"/>
          <w:lang w:eastAsia="en-GB"/>
        </w:rPr>
        <w:t>25</w:t>
      </w:r>
      <w:r>
        <w:rPr>
          <w:rFonts w:ascii="Arial" w:eastAsia="Calibri" w:hAnsi="Arial" w:cs="Arial"/>
          <w:color w:val="2A3B4C"/>
          <w:lang w:eastAsia="en-GB"/>
        </w:rPr>
        <w:t xml:space="preserve"> hours average per week):</w:t>
      </w:r>
    </w:p>
    <w:p w14:paraId="71D805B4" w14:textId="77777777" w:rsidR="00D7604F" w:rsidRPr="00D7604F" w:rsidRDefault="00D7604F" w:rsidP="00D7604F">
      <w:pPr>
        <w:pStyle w:val="ListParagraph"/>
        <w:numPr>
          <w:ilvl w:val="0"/>
          <w:numId w:val="25"/>
        </w:numPr>
        <w:rPr>
          <w:rFonts w:ascii="Arial" w:hAnsi="Arial" w:cs="Arial"/>
          <w:color w:val="2A3B4C"/>
          <w:lang w:val="en-US"/>
        </w:rPr>
      </w:pPr>
      <w:r w:rsidRPr="00D7604F">
        <w:rPr>
          <w:rFonts w:ascii="Arial" w:hAnsi="Arial" w:cs="Arial"/>
          <w:color w:val="2A3B4C"/>
          <w:lang w:val="en-US"/>
        </w:rPr>
        <w:t xml:space="preserve">Working every Monday &amp; Wednesday 9.30am to 5pm (6.5 hours per day with half hour unpaid break), Thursday 9.30am to 4pm (6 hours with half hour unpaid break) and Friday 12,30pm to 4.30pm (4 hours). </w:t>
      </w:r>
    </w:p>
    <w:p w14:paraId="5E9ADFC9" w14:textId="78205C98" w:rsidR="00533853" w:rsidRPr="00533853" w:rsidRDefault="00533853" w:rsidP="00533853">
      <w:pPr>
        <w:pStyle w:val="Default"/>
        <w:numPr>
          <w:ilvl w:val="0"/>
          <w:numId w:val="25"/>
        </w:numPr>
        <w:spacing w:line="288" w:lineRule="auto"/>
        <w:jc w:val="both"/>
        <w:rPr>
          <w:rFonts w:ascii="Arial" w:eastAsia="Calibri" w:hAnsi="Arial" w:cs="Arial"/>
          <w:color w:val="2A3B4C"/>
          <w:lang w:eastAsia="en-GB"/>
        </w:rPr>
      </w:pPr>
      <w:r w:rsidRPr="00533853">
        <w:rPr>
          <w:rFonts w:ascii="Arial" w:eastAsia="Calibri" w:hAnsi="Arial" w:cs="Arial"/>
          <w:color w:val="2A3B4C"/>
          <w:lang w:eastAsia="en-GB"/>
        </w:rPr>
        <w:t xml:space="preserve">Two weekend shifts of 12:30 – 4:30pm every four weeks (avg. 2 hours a week). </w:t>
      </w:r>
    </w:p>
    <w:p w14:paraId="35AE8FEE" w14:textId="77777777" w:rsidR="00674610" w:rsidRPr="00674610" w:rsidRDefault="00533853" w:rsidP="00533853">
      <w:pPr>
        <w:pStyle w:val="Default"/>
        <w:numPr>
          <w:ilvl w:val="0"/>
          <w:numId w:val="25"/>
        </w:numPr>
        <w:spacing w:line="288" w:lineRule="auto"/>
        <w:jc w:val="both"/>
        <w:rPr>
          <w:rFonts w:ascii="Arial" w:eastAsia="Calibri" w:hAnsi="Arial" w:cs="Arial"/>
          <w:color w:val="2A3B4C"/>
          <w:lang w:eastAsia="en-GB"/>
        </w:rPr>
      </w:pPr>
      <w:r w:rsidRPr="00533853">
        <w:rPr>
          <w:rFonts w:ascii="Arial" w:eastAsia="Calibri" w:hAnsi="Arial" w:cs="Arial"/>
          <w:color w:val="2A3B4C"/>
          <w:lang w:eastAsia="en-GB"/>
        </w:rPr>
        <w:t>A degree of flexibility will be required to meet operational demand, particularly to cover additional weekends when required.</w:t>
      </w:r>
      <w:r w:rsidR="00674610" w:rsidRPr="00674610">
        <w:t xml:space="preserve"> </w:t>
      </w:r>
    </w:p>
    <w:p w14:paraId="6339F5F1" w14:textId="77777777" w:rsidR="00674610" w:rsidRDefault="00674610" w:rsidP="00674610">
      <w:pPr>
        <w:pStyle w:val="Default"/>
        <w:spacing w:line="288" w:lineRule="auto"/>
        <w:jc w:val="both"/>
      </w:pPr>
    </w:p>
    <w:p w14:paraId="03FBEA25" w14:textId="5ECCCCE7" w:rsidR="00533853" w:rsidRDefault="00533853" w:rsidP="00533853">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You will also need to be able to have access to a car or be driven to the Prison as HMP Wayland is in a remote location and is not accessible via Public Transport.</w:t>
      </w:r>
      <w:bookmarkStart w:id="1" w:name="_Hlk103801961"/>
    </w:p>
    <w:bookmarkEnd w:id="1"/>
    <w:p w14:paraId="394009DD" w14:textId="77777777" w:rsidR="00533853" w:rsidRDefault="00533853" w:rsidP="005344BF">
      <w:pPr>
        <w:pStyle w:val="Default"/>
        <w:spacing w:line="288" w:lineRule="auto"/>
        <w:jc w:val="both"/>
        <w:rPr>
          <w:rFonts w:ascii="Arial" w:eastAsiaTheme="minorEastAsia" w:hAnsi="Arial" w:cs="Arial"/>
          <w:color w:val="FF0000"/>
        </w:rPr>
      </w:pPr>
    </w:p>
    <w:p w14:paraId="252D0A21"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7A61F3C0"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5EA058C5"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18F39CE5"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4D63A95A"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48AC7D43"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04947CA2"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33241AE7"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37B71606"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4F0EA607"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3F262512"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192EE1DE"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10AE0536" w14:textId="77777777" w:rsidR="00D7604F" w:rsidRDefault="00D7604F" w:rsidP="005344BF">
      <w:pPr>
        <w:pStyle w:val="BodyText"/>
        <w:spacing w:after="60" w:line="288" w:lineRule="auto"/>
        <w:jc w:val="both"/>
        <w:rPr>
          <w:rFonts w:ascii="Arial" w:eastAsiaTheme="minorEastAsia" w:hAnsi="Arial" w:cs="Arial"/>
          <w:b/>
          <w:bCs/>
          <w:color w:val="00A878"/>
          <w:sz w:val="48"/>
          <w:szCs w:val="48"/>
        </w:rPr>
      </w:pPr>
    </w:p>
    <w:p w14:paraId="55023AD2" w14:textId="369BC3A9"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55ED8C90" w14:textId="77777777" w:rsidR="00D7604F" w:rsidRDefault="00D7604F" w:rsidP="00F03D81">
      <w:pPr>
        <w:pStyle w:val="BodyText"/>
        <w:spacing w:after="60" w:line="288" w:lineRule="auto"/>
        <w:jc w:val="both"/>
        <w:rPr>
          <w:rFonts w:ascii="Arial" w:hAnsi="Arial" w:cs="Arial"/>
          <w:b/>
          <w:bCs/>
          <w:color w:val="2B4250"/>
          <w:sz w:val="32"/>
          <w:szCs w:val="32"/>
        </w:rPr>
      </w:pPr>
    </w:p>
    <w:p w14:paraId="5DCA9738" w14:textId="77777777" w:rsidR="00D7604F" w:rsidRDefault="00D7604F" w:rsidP="00F03D81">
      <w:pPr>
        <w:pStyle w:val="BodyText"/>
        <w:spacing w:after="60" w:line="288" w:lineRule="auto"/>
        <w:jc w:val="both"/>
        <w:rPr>
          <w:rFonts w:ascii="Arial" w:hAnsi="Arial" w:cs="Arial"/>
          <w:b/>
          <w:bCs/>
          <w:color w:val="2B4250"/>
          <w:sz w:val="32"/>
          <w:szCs w:val="32"/>
        </w:rPr>
      </w:pPr>
    </w:p>
    <w:p w14:paraId="7A149484" w14:textId="77777777" w:rsidR="00D7604F" w:rsidRDefault="00D7604F" w:rsidP="00F03D81">
      <w:pPr>
        <w:pStyle w:val="BodyText"/>
        <w:spacing w:after="60" w:line="288" w:lineRule="auto"/>
        <w:jc w:val="both"/>
        <w:rPr>
          <w:rFonts w:ascii="Arial" w:hAnsi="Arial" w:cs="Arial"/>
          <w:b/>
          <w:bCs/>
          <w:color w:val="2B4250"/>
          <w:sz w:val="32"/>
          <w:szCs w:val="32"/>
        </w:rPr>
      </w:pPr>
    </w:p>
    <w:p w14:paraId="496E3F6B" w14:textId="77777777" w:rsidR="00D7604F" w:rsidRDefault="00D7604F" w:rsidP="00F03D81">
      <w:pPr>
        <w:pStyle w:val="BodyText"/>
        <w:spacing w:after="60" w:line="288" w:lineRule="auto"/>
        <w:jc w:val="both"/>
        <w:rPr>
          <w:rFonts w:ascii="Arial" w:hAnsi="Arial" w:cs="Arial"/>
          <w:b/>
          <w:bCs/>
          <w:color w:val="2B4250"/>
          <w:sz w:val="32"/>
          <w:szCs w:val="32"/>
        </w:rPr>
      </w:pPr>
    </w:p>
    <w:p w14:paraId="4BA95B44" w14:textId="77777777" w:rsidR="00D7604F" w:rsidRDefault="00D7604F" w:rsidP="00F03D81">
      <w:pPr>
        <w:pStyle w:val="BodyText"/>
        <w:spacing w:after="60" w:line="288" w:lineRule="auto"/>
        <w:jc w:val="both"/>
        <w:rPr>
          <w:rFonts w:ascii="Arial" w:hAnsi="Arial" w:cs="Arial"/>
          <w:b/>
          <w:bCs/>
          <w:color w:val="2B4250"/>
          <w:sz w:val="32"/>
          <w:szCs w:val="32"/>
        </w:rPr>
      </w:pPr>
    </w:p>
    <w:p w14:paraId="33183BB0" w14:textId="77777777" w:rsidR="00D7604F" w:rsidRDefault="00D7604F" w:rsidP="00F03D81">
      <w:pPr>
        <w:pStyle w:val="BodyText"/>
        <w:spacing w:after="60" w:line="288" w:lineRule="auto"/>
        <w:jc w:val="both"/>
        <w:rPr>
          <w:rFonts w:ascii="Arial" w:hAnsi="Arial" w:cs="Arial"/>
          <w:b/>
          <w:bCs/>
          <w:color w:val="2B4250"/>
          <w:sz w:val="32"/>
          <w:szCs w:val="32"/>
        </w:rPr>
      </w:pPr>
    </w:p>
    <w:p w14:paraId="4E1D1281" w14:textId="77777777" w:rsidR="00D7604F" w:rsidRDefault="00D7604F" w:rsidP="00F03D81">
      <w:pPr>
        <w:pStyle w:val="BodyText"/>
        <w:spacing w:after="60" w:line="288" w:lineRule="auto"/>
        <w:jc w:val="both"/>
        <w:rPr>
          <w:rFonts w:ascii="Arial" w:hAnsi="Arial" w:cs="Arial"/>
          <w:b/>
          <w:bCs/>
          <w:color w:val="2B4250"/>
          <w:sz w:val="32"/>
          <w:szCs w:val="32"/>
        </w:rPr>
      </w:pPr>
    </w:p>
    <w:p w14:paraId="2FEFD83D" w14:textId="43B69273"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lastRenderedPageBreak/>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1A7ACF6" w14:textId="77777777" w:rsidR="00533853" w:rsidRDefault="00533853" w:rsidP="00F03D81">
      <w:pPr>
        <w:spacing w:before="120" w:line="288" w:lineRule="auto"/>
        <w:jc w:val="both"/>
        <w:rPr>
          <w:rFonts w:ascii="Arial" w:eastAsia="Calibri" w:hAnsi="Arial" w:cs="Arial"/>
          <w:color w:val="2A3B4C"/>
          <w:lang w:eastAsia="en-GB"/>
        </w:rPr>
      </w:pPr>
    </w:p>
    <w:p w14:paraId="136FD07E" w14:textId="38FC576A" w:rsidR="00F03D81" w:rsidRPr="00F03D81" w:rsidRDefault="00F03D81" w:rsidP="00533853">
      <w:pPr>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6B39621F"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D7604F" w:rsidRPr="00156D5A">
          <w:rPr>
            <w:rStyle w:val="Hyperlink"/>
            <w:rFonts w:ascii="Arial" w:hAnsi="Arial" w:cs="Arial"/>
            <w:b/>
            <w:bCs/>
          </w:rPr>
          <w:t>kirsty.glover@ormistonfamilies.org.uk</w:t>
        </w:r>
      </w:hyperlink>
      <w:r w:rsidR="0053385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7F802885" w:rsidR="00F03D81" w:rsidRPr="00F277D4" w:rsidRDefault="00F03D81" w:rsidP="00F03D81">
      <w:pPr>
        <w:pStyle w:val="OrmistonBody105pt"/>
        <w:spacing w:line="288" w:lineRule="auto"/>
        <w:jc w:val="both"/>
        <w:rPr>
          <w:color w:val="2B4250"/>
          <w:sz w:val="24"/>
          <w:szCs w:val="24"/>
        </w:rPr>
      </w:pP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FAB4E46"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EC4655">
        <w:rPr>
          <w:rFonts w:ascii="Arial Bold" w:eastAsiaTheme="minorEastAsia" w:hAnsi="Arial Bold" w:cs="Arial Bold"/>
          <w:b/>
          <w:color w:val="2B4250"/>
          <w:sz w:val="32"/>
          <w:szCs w:val="32"/>
        </w:rPr>
        <w:t>Team Leader</w:t>
      </w:r>
    </w:p>
    <w:p w14:paraId="6EC5231B" w14:textId="53E5EC94" w:rsidR="00F277D4" w:rsidRPr="005344BF" w:rsidRDefault="00F277D4" w:rsidP="00F277D4">
      <w:pPr>
        <w:pStyle w:val="BodyText"/>
        <w:spacing w:after="120" w:line="288" w:lineRule="auto"/>
        <w:rPr>
          <w:rFonts w:ascii="Arial" w:eastAsiaTheme="minorEastAsia" w:hAnsi="Arial" w:cs="Arial"/>
          <w:b/>
          <w:color w:val="2B4250"/>
          <w:sz w:val="32"/>
          <w:szCs w:val="32"/>
        </w:rPr>
      </w:pPr>
      <w:bookmarkStart w:id="10" w:name="_Hlk100744731"/>
      <w:r>
        <w:rPr>
          <w:rFonts w:ascii="Arial Bold" w:eastAsiaTheme="minorEastAsia" w:hAnsi="Arial Bold" w:cs="Arial Bold"/>
          <w:b/>
          <w:color w:val="2B4250"/>
          <w:sz w:val="32"/>
          <w:szCs w:val="32"/>
        </w:rPr>
        <w:t>Duration</w:t>
      </w:r>
    </w:p>
    <w:bookmarkEnd w:id="10"/>
    <w:p w14:paraId="0A9B98DB" w14:textId="35C37429"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w:t>
      </w:r>
      <w:r w:rsidR="00EC4655">
        <w:rPr>
          <w:rFonts w:ascii="Arial" w:eastAsiaTheme="minorEastAsia" w:hAnsi="Arial" w:cs="Arial"/>
          <w:color w:val="2A3B4C"/>
          <w:sz w:val="24"/>
          <w:szCs w:val="24"/>
        </w:rPr>
        <w:t xml:space="preserve"> part-time</w:t>
      </w:r>
      <w:r w:rsidR="00674610">
        <w:rPr>
          <w:rFonts w:ascii="Arial" w:eastAsiaTheme="minorEastAsia" w:hAnsi="Arial" w:cs="Arial"/>
          <w:color w:val="2A3B4C"/>
          <w:sz w:val="24"/>
          <w:szCs w:val="24"/>
        </w:rPr>
        <w:t xml:space="preserve"> working </w:t>
      </w:r>
      <w:r w:rsidR="00D7604F">
        <w:rPr>
          <w:rFonts w:ascii="Arial" w:eastAsiaTheme="minorEastAsia" w:hAnsi="Arial" w:cs="Arial"/>
          <w:color w:val="2A3B4C"/>
          <w:sz w:val="24"/>
          <w:szCs w:val="24"/>
        </w:rPr>
        <w:t>25</w:t>
      </w:r>
      <w:r w:rsidR="00674610">
        <w:rPr>
          <w:rFonts w:ascii="Arial" w:eastAsiaTheme="minorEastAsia" w:hAnsi="Arial" w:cs="Arial"/>
          <w:color w:val="2A3B4C"/>
          <w:sz w:val="24"/>
          <w:szCs w:val="24"/>
        </w:rPr>
        <w:t xml:space="preserve"> hours average per week.</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032FCD95" w14:textId="77777777" w:rsidR="00EC4655" w:rsidRPr="00EC4655" w:rsidRDefault="00EC4655" w:rsidP="00EC4655">
      <w:pPr>
        <w:pStyle w:val="BodyText"/>
        <w:numPr>
          <w:ilvl w:val="0"/>
          <w:numId w:val="9"/>
        </w:numPr>
        <w:spacing w:before="120" w:after="60" w:line="288" w:lineRule="auto"/>
        <w:ind w:left="426" w:hanging="426"/>
        <w:rPr>
          <w:rFonts w:ascii="Arial" w:eastAsiaTheme="minorEastAsia" w:hAnsi="Arial" w:cs="Arial"/>
          <w:color w:val="2A3B4C"/>
          <w:sz w:val="24"/>
          <w:szCs w:val="24"/>
        </w:rPr>
      </w:pPr>
      <w:r w:rsidRPr="00EC4655">
        <w:rPr>
          <w:rFonts w:ascii="Arial" w:eastAsiaTheme="minorEastAsia" w:hAnsi="Arial" w:cs="Arial"/>
          <w:color w:val="2A3B4C"/>
          <w:sz w:val="24"/>
          <w:szCs w:val="24"/>
        </w:rPr>
        <w:t xml:space="preserve">HMP Wayland facilitates visits on Mondays, Wednesdays, Thursdays, Fridays, Saturdays &amp; Sundays. All visits run from 2pm – 4pm and our Team Leader and Family Support Workers must be on shift daily from 12:30 – 4:30pm. </w:t>
      </w:r>
    </w:p>
    <w:p w14:paraId="6A6C0D97" w14:textId="77777777" w:rsidR="00EC4655" w:rsidRPr="00EC4655" w:rsidRDefault="00EC4655" w:rsidP="00EC4655">
      <w:pPr>
        <w:pStyle w:val="BodyText"/>
        <w:numPr>
          <w:ilvl w:val="0"/>
          <w:numId w:val="9"/>
        </w:numPr>
        <w:spacing w:before="120" w:after="60" w:line="288" w:lineRule="auto"/>
        <w:ind w:left="426" w:hanging="426"/>
        <w:rPr>
          <w:rFonts w:ascii="Arial" w:eastAsiaTheme="minorEastAsia" w:hAnsi="Arial" w:cs="Arial"/>
          <w:color w:val="2A3B4C"/>
          <w:sz w:val="24"/>
          <w:szCs w:val="24"/>
        </w:rPr>
      </w:pPr>
      <w:r w:rsidRPr="00EC4655">
        <w:rPr>
          <w:rFonts w:ascii="Arial" w:eastAsiaTheme="minorEastAsia" w:hAnsi="Arial" w:cs="Arial"/>
          <w:color w:val="2A3B4C"/>
          <w:sz w:val="24"/>
          <w:szCs w:val="24"/>
        </w:rPr>
        <w:t>We are recruiting for a Team Leader to work the following:</w:t>
      </w:r>
    </w:p>
    <w:p w14:paraId="3E2CA273" w14:textId="77777777" w:rsidR="00D7604F" w:rsidRPr="00D7604F" w:rsidRDefault="00D7604F" w:rsidP="00D7604F">
      <w:pPr>
        <w:pStyle w:val="ListParagraph"/>
        <w:numPr>
          <w:ilvl w:val="0"/>
          <w:numId w:val="9"/>
        </w:numPr>
        <w:ind w:left="426" w:hanging="426"/>
        <w:rPr>
          <w:rFonts w:ascii="Arial" w:eastAsiaTheme="minorEastAsia" w:hAnsi="Arial" w:cs="Arial"/>
          <w:color w:val="2A3B4C"/>
          <w:lang w:eastAsia="en-US"/>
        </w:rPr>
      </w:pPr>
      <w:r w:rsidRPr="00D7604F">
        <w:rPr>
          <w:rFonts w:ascii="Arial" w:eastAsiaTheme="minorEastAsia" w:hAnsi="Arial" w:cs="Arial"/>
          <w:color w:val="2A3B4C"/>
          <w:lang w:eastAsia="en-US"/>
        </w:rPr>
        <w:t xml:space="preserve">Working every Monday &amp; Wednesday 9.30am to 5pm (6.5 hours per day with half hour unpaid break), Thursday 9.30am to 4pm (6 hours with half hour unpaid break) and Friday 12,30pm to 4.30pm (4 hours). </w:t>
      </w:r>
    </w:p>
    <w:p w14:paraId="60C05A63" w14:textId="77777777" w:rsidR="00EC4655" w:rsidRPr="00EC4655" w:rsidRDefault="00EC4655" w:rsidP="00EC4655">
      <w:pPr>
        <w:pStyle w:val="BodyText"/>
        <w:numPr>
          <w:ilvl w:val="0"/>
          <w:numId w:val="9"/>
        </w:numPr>
        <w:spacing w:before="120" w:after="60" w:line="288" w:lineRule="auto"/>
        <w:ind w:left="426" w:hanging="426"/>
        <w:rPr>
          <w:rFonts w:ascii="Arial" w:eastAsiaTheme="minorEastAsia" w:hAnsi="Arial" w:cs="Arial"/>
          <w:color w:val="2A3B4C"/>
          <w:sz w:val="24"/>
          <w:szCs w:val="24"/>
        </w:rPr>
      </w:pPr>
      <w:r w:rsidRPr="00EC4655">
        <w:rPr>
          <w:rFonts w:ascii="Arial" w:eastAsiaTheme="minorEastAsia" w:hAnsi="Arial" w:cs="Arial"/>
          <w:color w:val="2A3B4C"/>
          <w:sz w:val="24"/>
          <w:szCs w:val="24"/>
        </w:rPr>
        <w:t xml:space="preserve">Two weekend shifts of 12:30 – 4:30pm every four weeks (avg. 2 hours a week). </w:t>
      </w:r>
    </w:p>
    <w:p w14:paraId="4E5871C3" w14:textId="77777777" w:rsidR="00EC4655" w:rsidRPr="00EC4655" w:rsidRDefault="00EC4655" w:rsidP="00EC4655">
      <w:pPr>
        <w:pStyle w:val="BodyText"/>
        <w:numPr>
          <w:ilvl w:val="0"/>
          <w:numId w:val="9"/>
        </w:numPr>
        <w:spacing w:before="120" w:after="60" w:line="288" w:lineRule="auto"/>
        <w:ind w:left="426" w:hanging="426"/>
        <w:rPr>
          <w:rFonts w:ascii="Arial" w:eastAsiaTheme="minorEastAsia" w:hAnsi="Arial" w:cs="Arial"/>
          <w:color w:val="2A3B4C"/>
          <w:sz w:val="24"/>
          <w:szCs w:val="24"/>
        </w:rPr>
      </w:pPr>
      <w:r w:rsidRPr="00EC4655">
        <w:rPr>
          <w:rFonts w:ascii="Arial" w:eastAsiaTheme="minorEastAsia" w:hAnsi="Arial" w:cs="Arial"/>
          <w:color w:val="2A3B4C"/>
          <w:sz w:val="24"/>
          <w:szCs w:val="24"/>
        </w:rPr>
        <w:t xml:space="preserve">A degree of flexibility will be required to meet operational demand, particularly to cover additional weekends when required. </w:t>
      </w:r>
    </w:p>
    <w:p w14:paraId="6EEF06A7" w14:textId="4E079301"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EC4655">
        <w:rPr>
          <w:rFonts w:ascii="Arial" w:eastAsiaTheme="minorEastAsia" w:hAnsi="Arial" w:cs="Arial"/>
          <w:color w:val="2A3B4C"/>
          <w:sz w:val="24"/>
          <w:szCs w:val="24"/>
        </w:rPr>
        <w:t xml:space="preserve"> 35</w:t>
      </w:r>
      <w:r w:rsidRPr="00F277D4">
        <w:rPr>
          <w:rFonts w:ascii="Arial" w:eastAsiaTheme="minorEastAsia" w:hAnsi="Arial" w:cs="Arial"/>
          <w:color w:val="2A3B4C"/>
          <w:sz w:val="24"/>
          <w:szCs w:val="24"/>
        </w:rPr>
        <w:t xml:space="preserve"> hours, Monday to </w:t>
      </w:r>
      <w:r w:rsidR="00EC4655">
        <w:rPr>
          <w:rFonts w:ascii="Arial" w:eastAsiaTheme="minorEastAsia" w:hAnsi="Arial" w:cs="Arial"/>
          <w:color w:val="2A3B4C"/>
          <w:sz w:val="24"/>
          <w:szCs w:val="24"/>
        </w:rPr>
        <w:t>Sunday</w:t>
      </w:r>
      <w:r w:rsidRPr="00F277D4">
        <w:rPr>
          <w:rFonts w:ascii="Arial" w:eastAsiaTheme="minorEastAsia" w:hAnsi="Arial" w:cs="Arial"/>
          <w:color w:val="2A3B4C"/>
          <w:sz w:val="24"/>
          <w:szCs w:val="24"/>
        </w:rPr>
        <w:t xml:space="preserve"> and covers 52 weeks per year.</w:t>
      </w:r>
    </w:p>
    <w:p w14:paraId="71AB0B1E" w14:textId="56CF02F5"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43AD0E9"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EC4655">
        <w:rPr>
          <w:rFonts w:ascii="Arial" w:eastAsiaTheme="minorEastAsia" w:hAnsi="Arial" w:cs="Arial"/>
          <w:color w:val="2A3B4C"/>
          <w:sz w:val="24"/>
          <w:szCs w:val="24"/>
        </w:rPr>
        <w:t xml:space="preserve"> The Visitors’ Centre Based at HMP Wayland.</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3C0A18CB" w14:textId="59C564B9" w:rsidR="00EC4655"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7C5138">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 </w:t>
      </w:r>
      <w:r w:rsidRPr="00EC4655">
        <w:rPr>
          <w:rFonts w:ascii="Arial" w:eastAsiaTheme="minorEastAsia" w:hAnsi="Arial" w:cs="Arial"/>
          <w:color w:val="2A3B4C"/>
          <w:sz w:val="24"/>
          <w:szCs w:val="24"/>
        </w:rPr>
        <w:t>£</w:t>
      </w:r>
      <w:r w:rsidR="00EC4655" w:rsidRPr="00EC4655">
        <w:rPr>
          <w:rFonts w:ascii="Arial" w:eastAsiaTheme="minorEastAsia" w:hAnsi="Arial" w:cs="Arial"/>
          <w:color w:val="2A3B4C"/>
          <w:sz w:val="24"/>
          <w:szCs w:val="24"/>
        </w:rPr>
        <w:t>25,404 gross</w:t>
      </w:r>
      <w:r w:rsidRPr="00F277D4">
        <w:rPr>
          <w:rFonts w:ascii="Arial" w:eastAsiaTheme="minorEastAsia" w:hAnsi="Arial" w:cs="Arial"/>
          <w:color w:val="2A3B4C"/>
          <w:sz w:val="24"/>
          <w:szCs w:val="24"/>
        </w:rPr>
        <w:t xml:space="preserve"> per annum, based on</w:t>
      </w:r>
      <w:r w:rsidR="00EC4655">
        <w:rPr>
          <w:rFonts w:ascii="Arial" w:eastAsiaTheme="minorEastAsia" w:hAnsi="Arial" w:cs="Arial"/>
          <w:color w:val="2A3B4C"/>
          <w:sz w:val="24"/>
          <w:szCs w:val="24"/>
        </w:rPr>
        <w:t xml:space="preserve"> 30 hours average per week</w:t>
      </w:r>
      <w:r w:rsidR="00674610">
        <w:rPr>
          <w:rFonts w:ascii="Arial" w:eastAsiaTheme="minorEastAsia" w:hAnsi="Arial" w:cs="Arial"/>
          <w:color w:val="2A3B4C"/>
          <w:sz w:val="24"/>
          <w:szCs w:val="24"/>
        </w:rPr>
        <w:t>.</w:t>
      </w:r>
    </w:p>
    <w:p w14:paraId="1EA5D0BF" w14:textId="324F7548" w:rsidR="00F277D4" w:rsidRPr="00F277D4" w:rsidRDefault="00EC4655"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The full-time equivalent salary is £29,638 per annum based on 35</w:t>
      </w:r>
      <w:r w:rsidR="00F277D4"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51507E4E" w14:textId="77777777" w:rsidR="00D7604F" w:rsidRDefault="00D7604F" w:rsidP="0046262A">
      <w:pPr>
        <w:rPr>
          <w:rFonts w:ascii="Arial" w:eastAsiaTheme="minorEastAsia" w:hAnsi="Arial" w:cs="Arial"/>
          <w:b/>
          <w:bCs/>
          <w:color w:val="2B4250"/>
          <w:sz w:val="32"/>
          <w:szCs w:val="32"/>
        </w:rPr>
      </w:pPr>
    </w:p>
    <w:p w14:paraId="391E68D8" w14:textId="264C1F10"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37F8973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w:t>
      </w:r>
      <w:r w:rsidRPr="00EC4655">
        <w:rPr>
          <w:rFonts w:ascii="Arial" w:eastAsiaTheme="minorEastAsia" w:hAnsi="Arial" w:cs="Arial"/>
          <w:color w:val="2A3B4C"/>
          <w:sz w:val="24"/>
          <w:szCs w:val="24"/>
        </w:rPr>
        <w:t xml:space="preserve">encourages the use of technology to communicate and engage but in this </w:t>
      </w:r>
      <w:proofErr w:type="gramStart"/>
      <w:r w:rsidRPr="00EC4655">
        <w:rPr>
          <w:rFonts w:ascii="Arial" w:eastAsiaTheme="minorEastAsia" w:hAnsi="Arial" w:cs="Arial"/>
          <w:color w:val="2A3B4C"/>
          <w:sz w:val="24"/>
          <w:szCs w:val="24"/>
        </w:rPr>
        <w:t>role</w:t>
      </w:r>
      <w:proofErr w:type="gramEnd"/>
      <w:r w:rsidRPr="00EC4655">
        <w:rPr>
          <w:rFonts w:ascii="Arial" w:eastAsiaTheme="minorEastAsia" w:hAnsi="Arial" w:cs="Arial"/>
          <w:color w:val="2A3B4C"/>
          <w:sz w:val="24"/>
          <w:szCs w:val="24"/>
        </w:rPr>
        <w:t xml:space="preserve"> </w:t>
      </w:r>
      <w:r w:rsidR="00246A00" w:rsidRPr="00EC4655">
        <w:rPr>
          <w:rFonts w:ascii="Arial" w:eastAsiaTheme="minorEastAsia" w:hAnsi="Arial" w:cs="Arial"/>
          <w:color w:val="2A3B4C"/>
          <w:sz w:val="24"/>
          <w:szCs w:val="24"/>
        </w:rPr>
        <w:t>you may need to</w:t>
      </w:r>
      <w:r w:rsidRPr="00EC4655">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0890780B"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EC4655" w:rsidRPr="00EC4655">
        <w:rPr>
          <w:rFonts w:ascii="Arial" w:eastAsiaTheme="minorEastAsia" w:hAnsi="Arial" w:cs="Arial"/>
          <w:b/>
          <w:bCs/>
          <w:color w:val="2B4250"/>
          <w:sz w:val="32"/>
          <w:szCs w:val="32"/>
        </w:rPr>
        <w:t xml:space="preserve"> </w:t>
      </w:r>
      <w:r w:rsidR="00EC4655">
        <w:rPr>
          <w:rFonts w:ascii="Arial" w:eastAsiaTheme="minorEastAsia" w:hAnsi="Arial" w:cs="Arial"/>
          <w:b/>
          <w:bCs/>
          <w:color w:val="2B4250"/>
          <w:sz w:val="32"/>
          <w:szCs w:val="32"/>
        </w:rPr>
        <w:t>Team Leader</w:t>
      </w:r>
    </w:p>
    <w:p w14:paraId="602B35DD" w14:textId="3ED073FF"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EC4655" w:rsidRPr="00EC4655">
        <w:rPr>
          <w:rFonts w:ascii="Arial" w:eastAsiaTheme="minorEastAsia" w:hAnsi="Arial" w:cs="Arial"/>
          <w:b/>
          <w:bCs/>
          <w:color w:val="2B4250"/>
          <w:sz w:val="32"/>
          <w:szCs w:val="32"/>
        </w:rPr>
        <w:t xml:space="preserve"> </w:t>
      </w:r>
      <w:r w:rsidR="00EC4655">
        <w:rPr>
          <w:rFonts w:ascii="Arial" w:eastAsiaTheme="minorEastAsia" w:hAnsi="Arial" w:cs="Arial"/>
          <w:b/>
          <w:bCs/>
          <w:color w:val="2B4250"/>
          <w:sz w:val="32"/>
          <w:szCs w:val="32"/>
        </w:rPr>
        <w:t xml:space="preserve">HM Prisoner Family Support </w:t>
      </w:r>
      <w:proofErr w:type="spellStart"/>
      <w:r w:rsidR="00EC4655">
        <w:rPr>
          <w:rFonts w:ascii="Arial" w:eastAsiaTheme="minorEastAsia" w:hAnsi="Arial" w:cs="Arial"/>
          <w:b/>
          <w:bCs/>
          <w:color w:val="2B4250"/>
          <w:sz w:val="32"/>
          <w:szCs w:val="32"/>
        </w:rPr>
        <w:t>ServicesTeam</w:t>
      </w:r>
      <w:proofErr w:type="spellEnd"/>
    </w:p>
    <w:p w14:paraId="64D012FC" w14:textId="74F25AA3"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EC4655" w:rsidRPr="00EC4655">
        <w:rPr>
          <w:rFonts w:ascii="Arial" w:eastAsiaTheme="minorEastAsia" w:hAnsi="Arial" w:cs="Arial"/>
          <w:b/>
          <w:bCs/>
          <w:color w:val="2B4250"/>
          <w:sz w:val="32"/>
          <w:szCs w:val="32"/>
        </w:rPr>
        <w:t xml:space="preserve"> </w:t>
      </w:r>
      <w:r w:rsidR="00EC4655">
        <w:rPr>
          <w:rFonts w:ascii="Arial" w:eastAsiaTheme="minorEastAsia" w:hAnsi="Arial" w:cs="Arial"/>
          <w:b/>
          <w:bCs/>
          <w:color w:val="2B4250"/>
          <w:sz w:val="32"/>
          <w:szCs w:val="32"/>
        </w:rPr>
        <w:t>The Visitors’ Centre based at HMP Wayland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34E15D31" w:rsidR="00F277D4" w:rsidRPr="00F277D4" w:rsidRDefault="00EC4655"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w:t>
      </w:r>
      <w:r w:rsidR="00F277D4">
        <w:rPr>
          <w:rFonts w:ascii="Arial" w:eastAsiaTheme="minorEastAsia" w:hAnsi="Arial" w:cs="Arial"/>
          <w:b/>
          <w:bCs/>
          <w:color w:val="2B4250"/>
          <w:sz w:val="32"/>
          <w:szCs w:val="32"/>
        </w:rPr>
        <w:t>ob Purpose</w:t>
      </w:r>
    </w:p>
    <w:p w14:paraId="14528FDC" w14:textId="77777777" w:rsidR="00EC4655" w:rsidRPr="00EC4655" w:rsidRDefault="00EC4655" w:rsidP="00EC4655">
      <w:p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 xml:space="preserve">You will be responsible for supporting the delivery of our HM Prisons contract at HMP Wayland to ensure prisoners and their families have a valuable visiting experience, improving the quality of visits for children and families and helping to maintain family relationships. </w:t>
      </w:r>
    </w:p>
    <w:p w14:paraId="53696D4F" w14:textId="0E9342DF" w:rsidR="003D12B1" w:rsidRDefault="00EC4655" w:rsidP="00F277D4">
      <w:p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 xml:space="preserve">You will supervise a small team of family support workers and volunteers working at HMP Wayland. </w:t>
      </w:r>
    </w:p>
    <w:p w14:paraId="3E3F5BF5" w14:textId="77777777" w:rsidR="003D12B1" w:rsidRDefault="003D12B1"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737DC04" w14:textId="77777777" w:rsid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 xml:space="preserve">To plan, evaluate and lead in the delivery of all current and new activities within the HMP Contract with the support of the team at HMP Wayland. </w:t>
      </w:r>
    </w:p>
    <w:p w14:paraId="74AEB2F7"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 xml:space="preserve">To be responsible for the management of professional practices of Family Support Workers, and Volunteers operating within your area.  This includes undertaking supervision, providing day to day management, guidance, and support, engaging in reflective practice, ensuring performance management and quality assurance requirements are applied.   </w:t>
      </w:r>
    </w:p>
    <w:p w14:paraId="4D811A39"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 xml:space="preserve">To undertake delivery of prisoner/family support interventions at HMP Wayland and to oversee the effective delivery of Family Support Workers delivering the same interventions within your assigned area. At HMP Wayland, the key interventions of support involve providing support from the Visitors Centre before visits, running a children’s play area in the Visits Hall and facilitating special Children and Family Visits.  </w:t>
      </w:r>
    </w:p>
    <w:p w14:paraId="304B7F27" w14:textId="77777777" w:rsid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To represent Ormiston at a range of agreed external meetings and to work in partnership with other organisations, working to influence positive change in policy and practice to achieve identified outcomes for prisoners, their children and families.</w:t>
      </w:r>
    </w:p>
    <w:p w14:paraId="617EFE85" w14:textId="77777777" w:rsidR="003D12B1" w:rsidRPr="003D12B1" w:rsidRDefault="003D12B1" w:rsidP="003D12B1">
      <w:pPr>
        <w:spacing w:before="120" w:after="60" w:line="288" w:lineRule="auto"/>
        <w:jc w:val="both"/>
        <w:rPr>
          <w:rFonts w:ascii="Arial" w:eastAsiaTheme="minorEastAsia" w:hAnsi="Arial" w:cs="Arial"/>
          <w:color w:val="2A3B4C"/>
        </w:rPr>
      </w:pPr>
    </w:p>
    <w:p w14:paraId="1DA71DEC"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lastRenderedPageBreak/>
        <w:t>In consultation with the Norfolk and Cambridgeshire Cluster Manager, Evaluation Manager and/or Operations Manager help to monitor, maintain and manage performance and quality using pre-existing evaluation frameworks and contract management tools ensuring that accurate/ verified information is recorded in the appropriate formats.</w:t>
      </w:r>
    </w:p>
    <w:p w14:paraId="2F33A740"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 xml:space="preserve">Collaborate with other Ormiston Families colleagues and other organisations to develop best practice within the Prisoner Family Services and standardising delivery. Where improvements are recognised ensure, information is </w:t>
      </w:r>
      <w:proofErr w:type="gramStart"/>
      <w:r w:rsidRPr="00EC4655">
        <w:rPr>
          <w:rFonts w:ascii="Arial" w:eastAsiaTheme="minorEastAsia" w:hAnsi="Arial" w:cs="Arial"/>
          <w:color w:val="2A3B4C"/>
        </w:rPr>
        <w:t>shared</w:t>
      </w:r>
      <w:proofErr w:type="gramEnd"/>
      <w:r w:rsidRPr="00EC4655">
        <w:rPr>
          <w:rFonts w:ascii="Arial" w:eastAsiaTheme="minorEastAsia" w:hAnsi="Arial" w:cs="Arial"/>
          <w:color w:val="2A3B4C"/>
        </w:rPr>
        <w:t xml:space="preserve"> and quality improvement is driven up and standardized though appropriate organisational channels</w:t>
      </w:r>
    </w:p>
    <w:p w14:paraId="6BA404C9"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 xml:space="preserve">Scheduling rotas with the use of staff and or volunteers to ensure sufficient staff coverage to meet contract service delivery </w:t>
      </w:r>
    </w:p>
    <w:p w14:paraId="0E587840"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 xml:space="preserve">Attend operational interface meetings and other relevant meetings on behalf of Ormiston Families and when required, attend contract meetings to support the Cluster Manager and/or Operations Manager. </w:t>
      </w:r>
    </w:p>
    <w:p w14:paraId="5FE6C423" w14:textId="77777777" w:rsidR="00EC4655" w:rsidRDefault="00EC4655" w:rsidP="00EC4655">
      <w:pPr>
        <w:pStyle w:val="BodyText"/>
        <w:spacing w:line="288" w:lineRule="auto"/>
        <w:rPr>
          <w:rFonts w:ascii="Arial" w:eastAsiaTheme="minorEastAsia" w:hAnsi="Arial" w:cs="Arial"/>
          <w:b/>
          <w:bCs/>
          <w:color w:val="2B4250"/>
          <w:sz w:val="32"/>
          <w:szCs w:val="32"/>
        </w:rPr>
      </w:pPr>
    </w:p>
    <w:p w14:paraId="2001CD84" w14:textId="04F902A2" w:rsidR="00EC4655" w:rsidRDefault="00EC4655" w:rsidP="00EC4655">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0035FFAC" w14:textId="77777777" w:rsidR="00EC4655" w:rsidRPr="00FD5C8D" w:rsidRDefault="00EC4655" w:rsidP="00EC4655">
      <w:pPr>
        <w:pStyle w:val="ListParagraph"/>
        <w:numPr>
          <w:ilvl w:val="0"/>
          <w:numId w:val="15"/>
        </w:numPr>
        <w:spacing w:before="120" w:after="60" w:line="288" w:lineRule="auto"/>
        <w:ind w:left="426" w:hanging="426"/>
        <w:jc w:val="both"/>
        <w:rPr>
          <w:b/>
          <w:bCs/>
        </w:rPr>
      </w:pPr>
      <w:r w:rsidRPr="00FD5C8D">
        <w:rPr>
          <w:rFonts w:ascii="Arial" w:eastAsiaTheme="minorEastAsia" w:hAnsi="Arial" w:cs="Arial"/>
          <w:color w:val="2A3B4C"/>
        </w:rPr>
        <w:t>It will be a requirement of this post to obtain and maintain prison clearance and comply with the Prison’s Policies and Procedures regarding vetting.</w:t>
      </w:r>
    </w:p>
    <w:p w14:paraId="76FAB8D7" w14:textId="72A84AF3" w:rsidR="00EC4655" w:rsidRDefault="00543F78" w:rsidP="00EC4655">
      <w:pPr>
        <w:pStyle w:val="ListParagraph"/>
        <w:numPr>
          <w:ilvl w:val="0"/>
          <w:numId w:val="15"/>
        </w:numPr>
        <w:spacing w:before="120" w:after="60" w:line="288" w:lineRule="auto"/>
        <w:ind w:left="426" w:hanging="426"/>
        <w:jc w:val="both"/>
        <w:rPr>
          <w:b/>
          <w:bCs/>
        </w:rPr>
      </w:pPr>
      <w:r>
        <w:rPr>
          <w:rFonts w:ascii="Arial" w:eastAsiaTheme="minorEastAsia" w:hAnsi="Arial" w:cs="Arial"/>
          <w:color w:val="2A3B4C"/>
        </w:rPr>
        <w:t>Where required as part of your role it is</w:t>
      </w:r>
      <w:r w:rsidR="00EC4655">
        <w:rPr>
          <w:rFonts w:ascii="Arial" w:eastAsiaTheme="minorEastAsia" w:hAnsi="Arial" w:cs="Arial"/>
          <w:color w:val="2A3B4C"/>
        </w:rPr>
        <w:t xml:space="preserve"> a requirement of the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2A3EC98E"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To provide occasional cover for the Norfolk and Cambridgeshire Cluster Manager.</w:t>
      </w:r>
    </w:p>
    <w:p w14:paraId="000C43F6"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To attend briefings, conferences and training events as required, ensuring the relevant information is summarised and fed back effectively to stakeholders.</w:t>
      </w:r>
    </w:p>
    <w:p w14:paraId="6A500A88"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To work within Ormiston’s vision, mission, values, policies and procedures in a way which is consistent with the organisation’s strategic plan.</w:t>
      </w:r>
    </w:p>
    <w:p w14:paraId="6BE24305"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To comply with any relevant professional standards and quality marks.</w:t>
      </w:r>
    </w:p>
    <w:p w14:paraId="3614734A" w14:textId="77777777" w:rsidR="00EC4655" w:rsidRP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Access to own transport or the ability to meet the travel requirements as required.</w:t>
      </w:r>
    </w:p>
    <w:p w14:paraId="5B08B60B" w14:textId="77777777" w:rsidR="00EC4655" w:rsidRDefault="00EC4655" w:rsidP="00EC4655">
      <w:pPr>
        <w:pStyle w:val="ListParagraph"/>
        <w:numPr>
          <w:ilvl w:val="0"/>
          <w:numId w:val="15"/>
        </w:numPr>
        <w:spacing w:before="120" w:after="60" w:line="288" w:lineRule="auto"/>
        <w:jc w:val="both"/>
        <w:rPr>
          <w:rFonts w:ascii="Arial" w:eastAsiaTheme="minorEastAsia" w:hAnsi="Arial" w:cs="Arial"/>
          <w:color w:val="2A3B4C"/>
        </w:rPr>
      </w:pPr>
      <w:r w:rsidRPr="00EC4655">
        <w:rPr>
          <w:rFonts w:ascii="Arial" w:eastAsiaTheme="minorEastAsia" w:hAnsi="Arial" w:cs="Arial"/>
          <w:color w:val="2A3B4C"/>
        </w:rPr>
        <w:t>To carry out any additional relevant duties as instructed by the Cluster or Operations Manager.</w:t>
      </w:r>
    </w:p>
    <w:p w14:paraId="381A909B" w14:textId="77777777" w:rsidR="00543F78" w:rsidRDefault="00543F78" w:rsidP="00543F78">
      <w:pPr>
        <w:pStyle w:val="ListParagraph"/>
        <w:rPr>
          <w:rFonts w:ascii="Arial" w:eastAsiaTheme="minorEastAsia" w:hAnsi="Arial" w:cs="Arial"/>
          <w:color w:val="2A3B4C"/>
        </w:rPr>
      </w:pPr>
    </w:p>
    <w:p w14:paraId="3669574F" w14:textId="77777777" w:rsidR="003D12B1" w:rsidRDefault="003D12B1" w:rsidP="00543F78">
      <w:pPr>
        <w:pStyle w:val="ListParagraph"/>
        <w:rPr>
          <w:rFonts w:ascii="Arial" w:eastAsiaTheme="minorEastAsia" w:hAnsi="Arial" w:cs="Arial"/>
          <w:color w:val="2A3B4C"/>
        </w:rPr>
      </w:pPr>
    </w:p>
    <w:p w14:paraId="03EA81A7" w14:textId="77777777" w:rsidR="003D12B1" w:rsidRDefault="003D12B1" w:rsidP="00543F78">
      <w:pPr>
        <w:pStyle w:val="ListParagraph"/>
        <w:rPr>
          <w:rFonts w:ascii="Arial" w:eastAsiaTheme="minorEastAsia" w:hAnsi="Arial" w:cs="Arial"/>
          <w:color w:val="2A3B4C"/>
        </w:rPr>
      </w:pPr>
    </w:p>
    <w:p w14:paraId="06C4B7D5" w14:textId="77777777" w:rsidR="003D12B1" w:rsidRDefault="003D12B1" w:rsidP="00543F78">
      <w:pPr>
        <w:pStyle w:val="ListParagraph"/>
        <w:rPr>
          <w:rFonts w:ascii="Arial" w:eastAsiaTheme="minorEastAsia" w:hAnsi="Arial" w:cs="Arial"/>
          <w:color w:val="2A3B4C"/>
        </w:rPr>
      </w:pPr>
    </w:p>
    <w:p w14:paraId="2E7F9711" w14:textId="77777777" w:rsidR="003D12B1" w:rsidRPr="00543F78" w:rsidRDefault="003D12B1" w:rsidP="00543F78">
      <w:pPr>
        <w:pStyle w:val="ListParagraph"/>
        <w:rPr>
          <w:rFonts w:ascii="Arial" w:eastAsiaTheme="minorEastAsia" w:hAnsi="Arial" w:cs="Arial"/>
          <w:color w:val="2A3B4C"/>
        </w:rPr>
      </w:pPr>
    </w:p>
    <w:p w14:paraId="7FF87B05" w14:textId="77777777" w:rsidR="00543F78" w:rsidRPr="00B55D29" w:rsidRDefault="00543F78" w:rsidP="00543F78">
      <w:pPr>
        <w:spacing w:before="120" w:after="60" w:line="288" w:lineRule="auto"/>
        <w:jc w:val="both"/>
        <w:rPr>
          <w:rFonts w:ascii="Arial" w:eastAsiaTheme="minorEastAsia" w:hAnsi="Arial" w:cs="Arial"/>
          <w:b/>
          <w:bCs/>
          <w:color w:val="2A3B4C"/>
          <w:sz w:val="32"/>
          <w:szCs w:val="32"/>
        </w:rPr>
      </w:pPr>
      <w:r w:rsidRPr="00B55D29">
        <w:rPr>
          <w:rFonts w:ascii="Arial" w:eastAsiaTheme="minorEastAsia" w:hAnsi="Arial" w:cs="Arial"/>
          <w:b/>
          <w:bCs/>
          <w:color w:val="2A3B4C"/>
          <w:sz w:val="32"/>
          <w:szCs w:val="32"/>
        </w:rPr>
        <w:lastRenderedPageBreak/>
        <w:t>Resource development and maintenance</w:t>
      </w:r>
    </w:p>
    <w:p w14:paraId="7A947768" w14:textId="05D0A685" w:rsidR="00543F78" w:rsidRDefault="00543F78" w:rsidP="00543F78">
      <w:pPr>
        <w:pStyle w:val="ListParagraph"/>
        <w:numPr>
          <w:ilvl w:val="0"/>
          <w:numId w:val="26"/>
        </w:numPr>
        <w:spacing w:before="120" w:after="60"/>
        <w:ind w:left="284" w:hanging="284"/>
        <w:jc w:val="both"/>
        <w:rPr>
          <w:rFonts w:ascii="Arial" w:eastAsiaTheme="minorEastAsia" w:hAnsi="Arial" w:cs="Arial"/>
          <w:color w:val="2A3B4C"/>
        </w:rPr>
      </w:pPr>
      <w:r w:rsidRPr="00B55D29">
        <w:rPr>
          <w:rFonts w:ascii="Arial" w:eastAsiaTheme="minorEastAsia" w:hAnsi="Arial" w:cs="Arial"/>
          <w:color w:val="2A3B4C"/>
        </w:rPr>
        <w:t>To maintain and ensure resources for the use</w:t>
      </w:r>
      <w:r>
        <w:rPr>
          <w:rFonts w:ascii="Arial" w:eastAsiaTheme="minorEastAsia" w:hAnsi="Arial" w:cs="Arial"/>
          <w:color w:val="2A3B4C"/>
        </w:rPr>
        <w:t xml:space="preserve"> across the service</w:t>
      </w:r>
      <w:r w:rsidRPr="00FD5C8D">
        <w:rPr>
          <w:rFonts w:ascii="Arial" w:eastAsiaTheme="minorEastAsia" w:hAnsi="Arial" w:cs="Arial"/>
          <w:color w:val="FF0000"/>
        </w:rPr>
        <w:t xml:space="preserve"> </w:t>
      </w:r>
      <w:r w:rsidRPr="00B55D29">
        <w:rPr>
          <w:rFonts w:ascii="Arial" w:eastAsiaTheme="minorEastAsia" w:hAnsi="Arial" w:cs="Arial"/>
          <w:color w:val="2A3B4C"/>
        </w:rPr>
        <w:t>are appropriate, clean, developmentally suitable, interesting, and enjoyable.</w:t>
      </w:r>
    </w:p>
    <w:p w14:paraId="56E29C80" w14:textId="0071690C" w:rsidR="00543F78" w:rsidRPr="00FD5C8D" w:rsidRDefault="00543F78" w:rsidP="00543F78">
      <w:pPr>
        <w:pStyle w:val="ListParagraph"/>
        <w:numPr>
          <w:ilvl w:val="0"/>
          <w:numId w:val="26"/>
        </w:numPr>
        <w:spacing w:before="120" w:after="60"/>
        <w:ind w:left="284" w:hanging="284"/>
        <w:jc w:val="both"/>
        <w:rPr>
          <w:rFonts w:ascii="Arial" w:eastAsiaTheme="minorEastAsia" w:hAnsi="Arial" w:cs="Arial"/>
          <w:color w:val="2A3B4C"/>
        </w:rPr>
      </w:pPr>
      <w:r w:rsidRPr="00B55D29">
        <w:rPr>
          <w:rFonts w:ascii="Arial" w:eastAsiaTheme="minorEastAsia" w:hAnsi="Arial" w:cs="Arial"/>
          <w:color w:val="2A3B4C"/>
        </w:rPr>
        <w:t>Organise and prepare resources for specific sessions</w:t>
      </w:r>
      <w:r w:rsidRPr="00543F78">
        <w:t xml:space="preserve"> </w:t>
      </w:r>
      <w:r w:rsidRPr="00543F78">
        <w:rPr>
          <w:rFonts w:ascii="Arial" w:eastAsiaTheme="minorEastAsia" w:hAnsi="Arial" w:cs="Arial"/>
          <w:color w:val="2A3B4C"/>
        </w:rPr>
        <w:t>i.e. at the Visitors Centre, in the Visits Hall Play Area and on special Children and Family Visits</w:t>
      </w:r>
      <w:r>
        <w:rPr>
          <w:rFonts w:ascii="Arial" w:eastAsiaTheme="minorEastAsia" w:hAnsi="Arial" w:cs="Arial"/>
          <w:color w:val="2A3B4C"/>
        </w:rPr>
        <w:t>.</w:t>
      </w:r>
    </w:p>
    <w:p w14:paraId="4E9AAF2B" w14:textId="77777777" w:rsidR="00543F78" w:rsidRPr="00FD5C8D" w:rsidRDefault="00543F78" w:rsidP="00543F78">
      <w:pPr>
        <w:pStyle w:val="ListParagraph"/>
        <w:ind w:left="284" w:hanging="284"/>
        <w:rPr>
          <w:rFonts w:ascii="Arial" w:eastAsiaTheme="minorEastAsia" w:hAnsi="Arial" w:cs="Arial"/>
          <w:color w:val="2A3B4C"/>
        </w:rPr>
      </w:pPr>
    </w:p>
    <w:p w14:paraId="1F3EE834" w14:textId="77777777" w:rsidR="00543F78" w:rsidRDefault="00543F78" w:rsidP="00543F78">
      <w:pPr>
        <w:spacing w:before="120" w:after="60" w:line="288" w:lineRule="auto"/>
        <w:jc w:val="both"/>
        <w:rPr>
          <w:rFonts w:ascii="Arial" w:hAnsi="Arial" w:cs="Arial"/>
          <w:b/>
          <w:bCs/>
          <w:color w:val="3C4043"/>
          <w:sz w:val="32"/>
          <w:szCs w:val="32"/>
        </w:rPr>
      </w:pPr>
      <w:r>
        <w:rPr>
          <w:rFonts w:ascii="Arial" w:hAnsi="Arial" w:cs="Arial"/>
          <w:b/>
          <w:bCs/>
          <w:color w:val="3C4043"/>
          <w:sz w:val="32"/>
          <w:szCs w:val="32"/>
        </w:rPr>
        <w:t>External Stakeholder Management / Engagement</w:t>
      </w:r>
    </w:p>
    <w:p w14:paraId="4B5ED5BA" w14:textId="77777777" w:rsidR="00543F78" w:rsidRDefault="00543F78" w:rsidP="00543F78">
      <w:pPr>
        <w:pStyle w:val="ListParagraph"/>
        <w:numPr>
          <w:ilvl w:val="0"/>
          <w:numId w:val="27"/>
        </w:numPr>
        <w:spacing w:before="120" w:after="60"/>
        <w:ind w:left="284" w:hanging="284"/>
        <w:jc w:val="both"/>
        <w:rPr>
          <w:rFonts w:ascii="Arial" w:hAnsi="Arial" w:cs="Arial"/>
          <w:color w:val="3C4043"/>
        </w:rPr>
      </w:pPr>
      <w:r w:rsidRPr="000F3C56">
        <w:rPr>
          <w:rFonts w:ascii="Arial" w:hAnsi="Arial" w:cs="Arial"/>
          <w:color w:val="3C4043"/>
        </w:rPr>
        <w:t>Attend relevant HMP Contract &amp; KPI Meetings</w:t>
      </w:r>
    </w:p>
    <w:p w14:paraId="20367E44" w14:textId="77777777" w:rsidR="00543F78" w:rsidRDefault="00543F78" w:rsidP="00543F78">
      <w:pPr>
        <w:pStyle w:val="ListParagraph"/>
        <w:numPr>
          <w:ilvl w:val="0"/>
          <w:numId w:val="27"/>
        </w:numPr>
        <w:spacing w:before="120" w:after="60"/>
        <w:ind w:left="284" w:hanging="284"/>
        <w:jc w:val="both"/>
        <w:rPr>
          <w:rFonts w:ascii="Arial" w:hAnsi="Arial" w:cs="Arial"/>
          <w:color w:val="3C4043"/>
        </w:rPr>
      </w:pPr>
      <w:r w:rsidRPr="000F3C56">
        <w:rPr>
          <w:rFonts w:ascii="Arial" w:hAnsi="Arial" w:cs="Arial"/>
          <w:color w:val="3C4043"/>
        </w:rPr>
        <w:t>Point of contact for HMP Governors in day – to -</w:t>
      </w:r>
      <w:r>
        <w:rPr>
          <w:rFonts w:ascii="Arial" w:hAnsi="Arial" w:cs="Arial"/>
          <w:color w:val="3C4043"/>
        </w:rPr>
        <w:t xml:space="preserve"> </w:t>
      </w:r>
      <w:r w:rsidRPr="000F3C56">
        <w:rPr>
          <w:rFonts w:ascii="Arial" w:hAnsi="Arial" w:cs="Arial"/>
          <w:color w:val="3C4043"/>
        </w:rPr>
        <w:t>day service delivery and first line conflict resolution</w:t>
      </w:r>
    </w:p>
    <w:p w14:paraId="64108A15" w14:textId="77777777" w:rsidR="00543F78" w:rsidRPr="000F3C56" w:rsidRDefault="00543F78" w:rsidP="00543F78">
      <w:pPr>
        <w:pStyle w:val="ListParagraph"/>
        <w:numPr>
          <w:ilvl w:val="0"/>
          <w:numId w:val="27"/>
        </w:numPr>
        <w:spacing w:before="120" w:after="60"/>
        <w:ind w:left="284" w:hanging="284"/>
        <w:jc w:val="both"/>
        <w:rPr>
          <w:rFonts w:ascii="Arial" w:hAnsi="Arial" w:cs="Arial"/>
          <w:color w:val="3C4043"/>
        </w:rPr>
      </w:pPr>
      <w:r w:rsidRPr="000F3C56">
        <w:rPr>
          <w:rFonts w:ascii="Arial" w:hAnsi="Arial" w:cs="Arial"/>
          <w:color w:val="3C4043"/>
        </w:rPr>
        <w:t>Deputise for Cluster Manager in relevant Stakeholder meetings</w:t>
      </w:r>
    </w:p>
    <w:p w14:paraId="0FB4A718" w14:textId="1C2BF844" w:rsidR="00543F78" w:rsidRDefault="00543F78" w:rsidP="00543F78">
      <w:pPr>
        <w:pStyle w:val="ListParagraph"/>
        <w:numPr>
          <w:ilvl w:val="0"/>
          <w:numId w:val="27"/>
        </w:numPr>
        <w:spacing w:before="120" w:after="60"/>
        <w:ind w:left="284" w:hanging="284"/>
        <w:jc w:val="both"/>
        <w:rPr>
          <w:rFonts w:ascii="Arial" w:hAnsi="Arial" w:cs="Arial"/>
          <w:color w:val="3C4043"/>
        </w:rPr>
      </w:pPr>
      <w:r w:rsidRPr="000F3C56">
        <w:rPr>
          <w:rFonts w:ascii="Arial" w:hAnsi="Arial" w:cs="Arial"/>
          <w:color w:val="3C4043"/>
        </w:rPr>
        <w:t>Identifying new development opportunities through Stakeholder networking &amp; management</w:t>
      </w:r>
      <w:r w:rsidR="003D12B1">
        <w:rPr>
          <w:rFonts w:ascii="Arial" w:hAnsi="Arial" w:cs="Arial"/>
          <w:color w:val="3C4043"/>
        </w:rPr>
        <w:t>.</w:t>
      </w:r>
    </w:p>
    <w:p w14:paraId="776C84C4" w14:textId="77777777" w:rsidR="003D12B1" w:rsidRPr="000F3C56" w:rsidRDefault="003D12B1" w:rsidP="003D12B1">
      <w:pPr>
        <w:pStyle w:val="ListParagraph"/>
        <w:spacing w:before="120" w:after="60"/>
        <w:ind w:left="284"/>
        <w:jc w:val="both"/>
        <w:rPr>
          <w:rFonts w:ascii="Arial" w:hAnsi="Arial" w:cs="Arial"/>
          <w:color w:val="3C4043"/>
        </w:rPr>
      </w:pPr>
    </w:p>
    <w:p w14:paraId="165171FF" w14:textId="77777777" w:rsidR="00543F78" w:rsidRPr="00B55D29" w:rsidRDefault="00543F78" w:rsidP="00543F78">
      <w:pPr>
        <w:spacing w:before="120" w:after="60" w:line="288" w:lineRule="auto"/>
        <w:jc w:val="both"/>
        <w:rPr>
          <w:rFonts w:ascii="Arial" w:hAnsi="Arial" w:cs="Arial"/>
          <w:b/>
          <w:bCs/>
          <w:color w:val="3C4043"/>
          <w:sz w:val="32"/>
          <w:szCs w:val="32"/>
        </w:rPr>
      </w:pPr>
      <w:r w:rsidRPr="00B55D29">
        <w:rPr>
          <w:rFonts w:ascii="Arial" w:hAnsi="Arial" w:cs="Arial"/>
          <w:b/>
          <w:bCs/>
          <w:color w:val="3C4043"/>
          <w:sz w:val="32"/>
          <w:szCs w:val="32"/>
        </w:rPr>
        <w:t>General Administration</w:t>
      </w:r>
    </w:p>
    <w:p w14:paraId="4D8F0101" w14:textId="77777777" w:rsidR="00543F78" w:rsidRDefault="00543F78" w:rsidP="00543F78">
      <w:pPr>
        <w:pStyle w:val="ListParagraph"/>
        <w:numPr>
          <w:ilvl w:val="0"/>
          <w:numId w:val="28"/>
        </w:numPr>
        <w:spacing w:before="120" w:after="60"/>
        <w:ind w:left="284" w:hanging="284"/>
        <w:jc w:val="both"/>
        <w:rPr>
          <w:rFonts w:ascii="Arial" w:hAnsi="Arial" w:cs="Arial"/>
          <w:color w:val="3C4043"/>
        </w:rPr>
      </w:pPr>
      <w:r w:rsidRPr="0062299E">
        <w:rPr>
          <w:rFonts w:ascii="Arial" w:hAnsi="Arial" w:cs="Arial"/>
          <w:color w:val="3C4043"/>
        </w:rPr>
        <w:t xml:space="preserve">Take responsibility for the accurate completion and maintenance of the Service Monitoring Framework </w:t>
      </w:r>
      <w:r>
        <w:rPr>
          <w:rFonts w:ascii="Arial" w:hAnsi="Arial" w:cs="Arial"/>
          <w:color w:val="3C4043"/>
        </w:rPr>
        <w:t>and other relevant data frameworks in accordance with the contract requirements</w:t>
      </w:r>
    </w:p>
    <w:p w14:paraId="13769537" w14:textId="77777777" w:rsidR="00543F78" w:rsidRDefault="00543F78" w:rsidP="00543F78">
      <w:pPr>
        <w:pStyle w:val="ListParagraph"/>
        <w:numPr>
          <w:ilvl w:val="0"/>
          <w:numId w:val="28"/>
        </w:numPr>
        <w:spacing w:before="120" w:after="60"/>
        <w:ind w:left="284" w:hanging="284"/>
        <w:jc w:val="both"/>
        <w:rPr>
          <w:rFonts w:ascii="Arial" w:hAnsi="Arial" w:cs="Arial"/>
          <w:color w:val="3C4043"/>
        </w:rPr>
      </w:pPr>
      <w:r>
        <w:rPr>
          <w:rFonts w:ascii="Arial" w:hAnsi="Arial" w:cs="Arial"/>
          <w:color w:val="3C4043"/>
        </w:rPr>
        <w:t xml:space="preserve">Either completion or assistance in completing under guidance from the Cluster Manager of the contract KPI recording </w:t>
      </w:r>
    </w:p>
    <w:p w14:paraId="0C87DC16" w14:textId="77777777" w:rsidR="00543F78" w:rsidRPr="0062299E" w:rsidRDefault="00543F78" w:rsidP="00543F78">
      <w:pPr>
        <w:pStyle w:val="ListParagraph"/>
        <w:numPr>
          <w:ilvl w:val="0"/>
          <w:numId w:val="28"/>
        </w:numPr>
        <w:spacing w:before="120" w:after="60"/>
        <w:ind w:left="284" w:hanging="284"/>
        <w:jc w:val="both"/>
        <w:rPr>
          <w:rFonts w:ascii="Arial" w:hAnsi="Arial" w:cs="Arial"/>
          <w:color w:val="3C4043"/>
        </w:rPr>
      </w:pPr>
      <w:r w:rsidRPr="0062299E">
        <w:rPr>
          <w:rFonts w:ascii="Arial" w:hAnsi="Arial" w:cs="Arial"/>
          <w:color w:val="3C4043"/>
        </w:rPr>
        <w:t>To use computer-based systems to produce, update and maintain records and other documentation within agreed timescale</w:t>
      </w:r>
      <w:r>
        <w:rPr>
          <w:rFonts w:ascii="Arial" w:hAnsi="Arial" w:cs="Arial"/>
          <w:color w:val="3C4043"/>
        </w:rPr>
        <w:t>s</w:t>
      </w:r>
    </w:p>
    <w:p w14:paraId="1AC5CAE7" w14:textId="77777777" w:rsidR="00543F78" w:rsidRPr="0062299E" w:rsidRDefault="00543F78" w:rsidP="00543F78">
      <w:pPr>
        <w:pStyle w:val="ListParagraph"/>
        <w:numPr>
          <w:ilvl w:val="0"/>
          <w:numId w:val="28"/>
        </w:numPr>
        <w:spacing w:before="120" w:after="60"/>
        <w:ind w:left="284" w:hanging="284"/>
        <w:jc w:val="both"/>
        <w:rPr>
          <w:rFonts w:ascii="Arial" w:hAnsi="Arial" w:cs="Arial"/>
          <w:color w:val="3C4043"/>
        </w:rPr>
      </w:pPr>
      <w:r w:rsidRPr="0062299E">
        <w:rPr>
          <w:rFonts w:ascii="Arial" w:hAnsi="Arial" w:cs="Arial"/>
          <w:color w:val="3C4043"/>
        </w:rPr>
        <w:t>To prepare reports as required on activities undertaken with children, young people and families for a range of purposes including reporting on identified outcomes</w:t>
      </w:r>
    </w:p>
    <w:p w14:paraId="44526942" w14:textId="593B081D" w:rsidR="00543F78" w:rsidRDefault="00543F78" w:rsidP="00543F78">
      <w:pPr>
        <w:pStyle w:val="ListParagraph"/>
        <w:numPr>
          <w:ilvl w:val="0"/>
          <w:numId w:val="28"/>
        </w:numPr>
        <w:spacing w:before="120" w:after="60"/>
        <w:ind w:left="284" w:hanging="284"/>
        <w:jc w:val="both"/>
        <w:rPr>
          <w:rFonts w:ascii="Arial" w:hAnsi="Arial" w:cs="Arial"/>
          <w:color w:val="3C4043"/>
        </w:rPr>
      </w:pPr>
      <w:r w:rsidRPr="0062299E">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r w:rsidR="003D12B1">
        <w:rPr>
          <w:rFonts w:ascii="Arial" w:hAnsi="Arial" w:cs="Arial"/>
          <w:color w:val="3C4043"/>
        </w:rPr>
        <w:t>.</w:t>
      </w:r>
    </w:p>
    <w:p w14:paraId="1C6137F7" w14:textId="77777777" w:rsidR="00AC3DC6" w:rsidRPr="00DA2DA8" w:rsidRDefault="00AC3DC6" w:rsidP="00AC3DC6">
      <w:pPr>
        <w:spacing w:before="120" w:after="60" w:line="288" w:lineRule="auto"/>
        <w:jc w:val="both"/>
        <w:rPr>
          <w:rFonts w:ascii="Arial" w:hAnsi="Arial" w:cs="Arial"/>
          <w:b/>
          <w:bCs/>
          <w:color w:val="3C4043"/>
          <w:sz w:val="32"/>
          <w:szCs w:val="32"/>
        </w:rPr>
      </w:pPr>
      <w:bookmarkStart w:id="11" w:name="_Hlk171450805"/>
      <w:r w:rsidRPr="00DA2DA8">
        <w:rPr>
          <w:rFonts w:ascii="Arial" w:hAnsi="Arial" w:cs="Arial"/>
          <w:b/>
          <w:bCs/>
          <w:color w:val="3C4043"/>
          <w:sz w:val="32"/>
          <w:szCs w:val="32"/>
        </w:rPr>
        <w:t>Policies</w:t>
      </w:r>
    </w:p>
    <w:p w14:paraId="7399944B" w14:textId="630B7EF9" w:rsidR="00AC3DC6" w:rsidRPr="00AC3DC6" w:rsidRDefault="00AC3DC6" w:rsidP="0067679B">
      <w:pPr>
        <w:pStyle w:val="ListParagraph"/>
        <w:numPr>
          <w:ilvl w:val="0"/>
          <w:numId w:val="29"/>
        </w:numPr>
        <w:spacing w:before="120" w:after="60"/>
        <w:ind w:left="284" w:hanging="284"/>
        <w:jc w:val="both"/>
        <w:rPr>
          <w:rFonts w:ascii="Arial" w:hAnsi="Arial" w:cs="Arial"/>
          <w:color w:val="3C4043"/>
        </w:rPr>
      </w:pPr>
      <w:r w:rsidRPr="00AC3DC6">
        <w:rPr>
          <w:rFonts w:ascii="Arial" w:hAnsi="Arial" w:cs="Arial"/>
          <w:color w:val="3C4043"/>
        </w:rPr>
        <w:t>To work within Ormiston’s mission and values, to working collaboratively to keep children safe, healthy and to build resilience.</w:t>
      </w:r>
    </w:p>
    <w:p w14:paraId="1E774314" w14:textId="305BE48F" w:rsidR="00AC3DC6" w:rsidRPr="00AC3DC6" w:rsidRDefault="00AC3DC6" w:rsidP="005F615C">
      <w:pPr>
        <w:pStyle w:val="ListParagraph"/>
        <w:numPr>
          <w:ilvl w:val="0"/>
          <w:numId w:val="29"/>
        </w:numPr>
        <w:spacing w:before="120" w:after="60"/>
        <w:ind w:left="284" w:hanging="284"/>
        <w:jc w:val="both"/>
        <w:rPr>
          <w:rFonts w:ascii="Arial" w:hAnsi="Arial" w:cs="Arial"/>
          <w:color w:val="3C4043"/>
        </w:rPr>
      </w:pPr>
      <w:r w:rsidRPr="00AC3DC6">
        <w:rPr>
          <w:rFonts w:ascii="Arial" w:hAnsi="Arial" w:cs="Arial"/>
          <w:color w:val="3C4043"/>
        </w:rPr>
        <w:t>To implement all Ormiston policies and procedures.</w:t>
      </w:r>
    </w:p>
    <w:p w14:paraId="3E5CF668" w14:textId="7E634CC8" w:rsidR="00AC3DC6" w:rsidRPr="00AC3DC6" w:rsidRDefault="00AC3DC6" w:rsidP="005F25A1">
      <w:pPr>
        <w:pStyle w:val="ListParagraph"/>
        <w:numPr>
          <w:ilvl w:val="0"/>
          <w:numId w:val="29"/>
        </w:numPr>
        <w:spacing w:before="120" w:after="60"/>
        <w:ind w:left="284" w:hanging="284"/>
        <w:jc w:val="both"/>
        <w:rPr>
          <w:rFonts w:ascii="Arial" w:hAnsi="Arial" w:cs="Arial"/>
          <w:color w:val="3C4043"/>
        </w:rPr>
      </w:pPr>
      <w:r w:rsidRPr="00AC3DC6">
        <w:rPr>
          <w:rFonts w:ascii="Arial" w:hAnsi="Arial" w:cs="Arial"/>
          <w:color w:val="3C4043"/>
        </w:rPr>
        <w:t>Comply with relevant external standards and Quality Marks.</w:t>
      </w:r>
    </w:p>
    <w:p w14:paraId="4C1BA623" w14:textId="242B57CC" w:rsidR="00AC3DC6" w:rsidRPr="00AC3DC6" w:rsidRDefault="00AC3DC6" w:rsidP="000C3550">
      <w:pPr>
        <w:pStyle w:val="ListParagraph"/>
        <w:numPr>
          <w:ilvl w:val="0"/>
          <w:numId w:val="29"/>
        </w:numPr>
        <w:spacing w:before="120" w:after="60"/>
        <w:ind w:left="284" w:hanging="284"/>
        <w:jc w:val="both"/>
        <w:rPr>
          <w:rFonts w:ascii="Arial" w:hAnsi="Arial" w:cs="Arial"/>
          <w:color w:val="3C4043"/>
        </w:rPr>
      </w:pPr>
      <w:r w:rsidRPr="00AC3DC6">
        <w:rPr>
          <w:rFonts w:ascii="Arial" w:hAnsi="Arial" w:cs="Arial"/>
          <w:color w:val="3C4043"/>
        </w:rPr>
        <w:t>Maintaining confidentiality throughout on all issues, complying with GDPR requirements for data protection.</w:t>
      </w:r>
    </w:p>
    <w:p w14:paraId="25574975" w14:textId="57785CA7" w:rsidR="00AC3DC6" w:rsidRPr="00AC3DC6" w:rsidRDefault="00AC3DC6" w:rsidP="00AC3DC6">
      <w:pPr>
        <w:pStyle w:val="ListParagraph"/>
        <w:numPr>
          <w:ilvl w:val="0"/>
          <w:numId w:val="29"/>
        </w:numPr>
        <w:spacing w:before="120" w:after="60"/>
        <w:ind w:left="284" w:hanging="284"/>
        <w:jc w:val="both"/>
        <w:rPr>
          <w:rFonts w:ascii="Arial" w:hAnsi="Arial" w:cs="Arial"/>
          <w:color w:val="3C4043"/>
        </w:rPr>
      </w:pPr>
      <w:r w:rsidRPr="00AC3DC6">
        <w:rPr>
          <w:rFonts w:ascii="Arial" w:hAnsi="Arial" w:cs="Arial"/>
          <w:color w:val="3C4043"/>
        </w:rPr>
        <w:t>Comply with internal and external regulations, procedures and other requirements in relation to the organisation, its services and facilities.</w:t>
      </w:r>
    </w:p>
    <w:p w14:paraId="20A9E03A" w14:textId="77777777" w:rsidR="00AC3DC6" w:rsidRPr="003105EB" w:rsidRDefault="00AC3DC6" w:rsidP="00AC3DC6">
      <w:pPr>
        <w:pStyle w:val="ListParagraph"/>
        <w:numPr>
          <w:ilvl w:val="0"/>
          <w:numId w:val="29"/>
        </w:numPr>
        <w:spacing w:before="120" w:after="60"/>
        <w:ind w:left="284" w:hanging="284"/>
        <w:jc w:val="both"/>
        <w:rPr>
          <w:rFonts w:ascii="Arial" w:hAnsi="Arial" w:cs="Arial"/>
          <w:color w:val="3C4043"/>
        </w:rPr>
      </w:pPr>
      <w:r w:rsidRPr="003105EB">
        <w:rPr>
          <w:rFonts w:ascii="Arial" w:hAnsi="Arial" w:cs="Arial"/>
          <w:color w:val="3C4043"/>
        </w:rPr>
        <w:t>Contribute to the review and development of appropriate policies and procedures and the development of best practice.</w:t>
      </w:r>
    </w:p>
    <w:bookmarkEnd w:id="11"/>
    <w:p w14:paraId="6E6E8C4C" w14:textId="77777777" w:rsidR="00AC3DC6" w:rsidRPr="00AC3DC6" w:rsidRDefault="00AC3DC6" w:rsidP="00AC3DC6">
      <w:pPr>
        <w:spacing w:before="120" w:after="60"/>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4C6AE285" w:rsidR="00337288" w:rsidRDefault="00543F7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Pr>
          <w:rFonts w:ascii="Arial" w:hAnsi="Arial" w:cs="Arial"/>
          <w:color w:val="2A3B4C"/>
        </w:rPr>
        <w:t>T</w:t>
      </w:r>
      <w:r w:rsidR="00337288" w:rsidRPr="00337288">
        <w:rPr>
          <w:rFonts w:ascii="Arial" w:hAnsi="Arial" w:cs="Arial"/>
          <w:color w:val="2A3B4C"/>
        </w:rPr>
        <w:t xml:space="preserve">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00337288" w:rsidRPr="00337288">
        <w:rPr>
          <w:rFonts w:ascii="Arial" w:hAnsi="Arial" w:cs="Arial"/>
          <w:color w:val="2A3B4C"/>
        </w:rPr>
        <w:t>.</w:t>
      </w:r>
    </w:p>
    <w:p w14:paraId="2D1DA09F" w14:textId="7DCDCB92"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r w:rsidR="00357D01" w:rsidRPr="00337288">
        <w:rPr>
          <w:rFonts w:ascii="Arial" w:hAnsi="Arial" w:cs="Arial"/>
          <w:color w:val="2A3B4C"/>
        </w:rPr>
        <w:t>protocols,</w:t>
      </w:r>
      <w:r w:rsidRPr="00337288">
        <w:rPr>
          <w:rFonts w:ascii="Arial" w:hAnsi="Arial" w:cs="Arial"/>
          <w:color w:val="2A3B4C"/>
        </w:rPr>
        <w:t xml:space="preserve"> and guidelines.</w:t>
      </w:r>
    </w:p>
    <w:p w14:paraId="64A7B4A6" w14:textId="76A922F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2B54EE62"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4DC7475E" w14:textId="77777777" w:rsidR="00AC3DC6" w:rsidRDefault="00AC3DC6" w:rsidP="00337288">
      <w:pPr>
        <w:pStyle w:val="BodyText"/>
        <w:spacing w:after="60" w:line="288" w:lineRule="auto"/>
        <w:rPr>
          <w:rFonts w:ascii="Arial" w:hAnsi="Arial" w:cs="Arial"/>
          <w:b/>
          <w:bCs/>
          <w:color w:val="00A878"/>
          <w:sz w:val="48"/>
          <w:szCs w:val="48"/>
        </w:rPr>
      </w:pPr>
    </w:p>
    <w:p w14:paraId="52E0B855" w14:textId="38F42D01"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7710D31C" w14:textId="6C22E4AA" w:rsidR="00543F78" w:rsidRPr="00D373A3" w:rsidRDefault="00543F78" w:rsidP="00543F78">
            <w:pPr>
              <w:pStyle w:val="NoSpacing"/>
              <w:rPr>
                <w:rFonts w:ascii="Arial" w:hAnsi="Arial" w:cs="Arial"/>
                <w:color w:val="2A3B4C"/>
                <w:sz w:val="24"/>
                <w:szCs w:val="24"/>
              </w:rPr>
            </w:pPr>
            <w:r w:rsidRPr="00D373A3">
              <w:rPr>
                <w:rFonts w:ascii="Arial" w:hAnsi="Arial" w:cs="Arial"/>
                <w:color w:val="2A3B4C"/>
                <w:sz w:val="24"/>
                <w:szCs w:val="24"/>
              </w:rPr>
              <w:t>A qualification, and/or experience in Prison, Criminal justice and/or work with children and families.</w:t>
            </w:r>
          </w:p>
          <w:p w14:paraId="04AF20EF" w14:textId="5B7FCF2F"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6B2605C5" w:rsidR="00246A00" w:rsidRPr="00337288" w:rsidRDefault="00543F78" w:rsidP="007E39B6">
            <w:pPr>
              <w:pStyle w:val="BodyText"/>
              <w:spacing w:after="60" w:line="288" w:lineRule="auto"/>
              <w:rPr>
                <w:rFonts w:ascii="Arial" w:hAnsi="Arial" w:cs="Arial"/>
                <w:color w:val="2B4250"/>
                <w:sz w:val="24"/>
                <w:szCs w:val="24"/>
              </w:rPr>
            </w:pPr>
            <w:r w:rsidRPr="00065221">
              <w:rPr>
                <w:rFonts w:ascii="Arial" w:hAnsi="Arial" w:cs="Arial"/>
                <w:color w:val="2B4250"/>
                <w:sz w:val="24"/>
                <w:szCs w:val="24"/>
              </w:rPr>
              <w:t xml:space="preserve">Health &amp; Social Care NVQ Level </w:t>
            </w:r>
            <w:r>
              <w:rPr>
                <w:rFonts w:ascii="Arial" w:hAnsi="Arial" w:cs="Arial"/>
                <w:color w:val="2B4250"/>
                <w:sz w:val="24"/>
                <w:szCs w:val="24"/>
              </w:rPr>
              <w:t>2</w:t>
            </w:r>
            <w:r w:rsidRPr="00065221">
              <w:rPr>
                <w:rFonts w:ascii="Arial" w:hAnsi="Arial" w:cs="Arial"/>
                <w:color w:val="2B4250"/>
                <w:sz w:val="24"/>
                <w:szCs w:val="24"/>
              </w:rPr>
              <w:t xml:space="preserve"> and above</w:t>
            </w:r>
          </w:p>
        </w:tc>
      </w:tr>
      <w:tr w:rsidR="00246A00" w:rsidRPr="00337288" w14:paraId="38545E3B" w14:textId="77777777" w:rsidTr="007E39B6">
        <w:tc>
          <w:tcPr>
            <w:tcW w:w="4814" w:type="dxa"/>
            <w:vAlign w:val="center"/>
          </w:tcPr>
          <w:p w14:paraId="71A181B8" w14:textId="07C43482" w:rsidR="00543F78" w:rsidRPr="00D373A3" w:rsidRDefault="00543F78" w:rsidP="00543F78">
            <w:pPr>
              <w:rPr>
                <w:rFonts w:ascii="Arial" w:eastAsia="Calibri" w:hAnsi="Arial" w:cs="Arial"/>
                <w:color w:val="2A3B4C"/>
                <w:lang w:eastAsia="en-GB"/>
              </w:rPr>
            </w:pPr>
            <w:r w:rsidRPr="00D373A3">
              <w:rPr>
                <w:rFonts w:ascii="Arial" w:eastAsia="Calibri" w:hAnsi="Arial" w:cs="Arial"/>
                <w:color w:val="2A3B4C"/>
                <w:lang w:eastAsia="en-GB"/>
              </w:rPr>
              <w:t>Experience of providing professional practice supervision to staff and/or volunteers delivering front line services to people with complex needs.</w:t>
            </w:r>
          </w:p>
          <w:p w14:paraId="6FC45164" w14:textId="5BFA5A8A"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5973536D" w14:textId="65F7EA3E" w:rsidR="00246A00" w:rsidRPr="00337288" w:rsidRDefault="00246A00" w:rsidP="007E39B6">
            <w:pPr>
              <w:pStyle w:val="BodyText"/>
              <w:spacing w:after="60" w:line="288" w:lineRule="auto"/>
              <w:rPr>
                <w:rFonts w:ascii="Arial" w:hAnsi="Arial" w:cs="Arial"/>
                <w:color w:val="2B4250"/>
                <w:sz w:val="24"/>
                <w:szCs w:val="24"/>
              </w:rPr>
            </w:pPr>
          </w:p>
        </w:tc>
      </w:tr>
      <w:tr w:rsidR="00246A00" w:rsidRPr="00337288" w14:paraId="28AB00E1" w14:textId="77777777" w:rsidTr="007E39B6">
        <w:tc>
          <w:tcPr>
            <w:tcW w:w="4814" w:type="dxa"/>
            <w:vAlign w:val="center"/>
          </w:tcPr>
          <w:p w14:paraId="17AFCAEA" w14:textId="3D94D909" w:rsidR="00246A00" w:rsidRPr="00337288" w:rsidRDefault="00543F78" w:rsidP="007E39B6">
            <w:pPr>
              <w:pStyle w:val="BodyText"/>
              <w:spacing w:after="60" w:line="288" w:lineRule="auto"/>
              <w:rPr>
                <w:rFonts w:ascii="Arial" w:hAnsi="Arial" w:cs="Arial"/>
                <w:color w:val="2B4250"/>
                <w:sz w:val="24"/>
                <w:szCs w:val="24"/>
              </w:rPr>
            </w:pPr>
            <w:r w:rsidRPr="00757407">
              <w:rPr>
                <w:rFonts w:ascii="Arial" w:hAnsi="Arial" w:cs="Arial"/>
                <w:color w:val="2B4250"/>
                <w:sz w:val="24"/>
                <w:szCs w:val="24"/>
              </w:rPr>
              <w:t>Hold a clean driving licence and have access to a vehicle.</w:t>
            </w:r>
          </w:p>
        </w:tc>
        <w:tc>
          <w:tcPr>
            <w:tcW w:w="4815" w:type="dxa"/>
            <w:vAlign w:val="center"/>
          </w:tcPr>
          <w:p w14:paraId="4E081F71" w14:textId="2CC38A5F" w:rsidR="00246A00" w:rsidRPr="00337288" w:rsidRDefault="00246A00"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7CEBF560" w14:textId="77777777" w:rsidR="003577D6" w:rsidRDefault="003577D6" w:rsidP="00337288">
      <w:pPr>
        <w:pStyle w:val="BodyText"/>
        <w:spacing w:after="60" w:line="288" w:lineRule="auto"/>
        <w:rPr>
          <w:rFonts w:ascii="Arial" w:eastAsiaTheme="minorEastAsia" w:hAnsi="Arial" w:cs="Arial"/>
          <w:b/>
          <w:bCs/>
          <w:color w:val="2B4250"/>
          <w:sz w:val="32"/>
          <w:szCs w:val="32"/>
        </w:rPr>
      </w:pPr>
    </w:p>
    <w:p w14:paraId="1AADB003" w14:textId="77777777" w:rsidR="003577D6" w:rsidRDefault="003577D6" w:rsidP="00337288">
      <w:pPr>
        <w:pStyle w:val="BodyText"/>
        <w:spacing w:after="60" w:line="288" w:lineRule="auto"/>
        <w:rPr>
          <w:rFonts w:ascii="Arial" w:eastAsiaTheme="minorEastAsia" w:hAnsi="Arial" w:cs="Arial"/>
          <w:b/>
          <w:bCs/>
          <w:color w:val="2B4250"/>
          <w:sz w:val="32"/>
          <w:szCs w:val="32"/>
        </w:rPr>
      </w:pPr>
    </w:p>
    <w:p w14:paraId="5EF3CBD3" w14:textId="77777777" w:rsidR="003577D6" w:rsidRDefault="003577D6" w:rsidP="00337288">
      <w:pPr>
        <w:pStyle w:val="BodyText"/>
        <w:spacing w:after="60" w:line="288" w:lineRule="auto"/>
        <w:rPr>
          <w:rFonts w:ascii="Arial" w:eastAsiaTheme="minorEastAsia" w:hAnsi="Arial" w:cs="Arial"/>
          <w:b/>
          <w:bCs/>
          <w:color w:val="2B4250"/>
          <w:sz w:val="32"/>
          <w:szCs w:val="32"/>
        </w:rPr>
      </w:pPr>
    </w:p>
    <w:p w14:paraId="15FB9072" w14:textId="77777777" w:rsidR="003577D6" w:rsidRDefault="003577D6" w:rsidP="00337288">
      <w:pPr>
        <w:pStyle w:val="BodyText"/>
        <w:spacing w:after="60" w:line="288" w:lineRule="auto"/>
        <w:rPr>
          <w:rFonts w:ascii="Arial" w:eastAsiaTheme="minorEastAsia" w:hAnsi="Arial" w:cs="Arial"/>
          <w:b/>
          <w:bCs/>
          <w:color w:val="2B4250"/>
          <w:sz w:val="32"/>
          <w:szCs w:val="32"/>
        </w:rPr>
      </w:pPr>
    </w:p>
    <w:p w14:paraId="4CE6701A" w14:textId="77777777" w:rsidR="003577D6" w:rsidRDefault="003577D6"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70F16306" w14:textId="0D82D095" w:rsidR="00543F78" w:rsidRDefault="00543F78" w:rsidP="00543F78">
            <w:pPr>
              <w:rPr>
                <w:rFonts w:ascii="Arial" w:eastAsia="Calibri" w:hAnsi="Arial" w:cs="Arial"/>
                <w:color w:val="2A3B4C"/>
                <w:lang w:eastAsia="en-GB"/>
              </w:rPr>
            </w:pPr>
            <w:r w:rsidRPr="00CA6959">
              <w:rPr>
                <w:rFonts w:ascii="Arial" w:eastAsia="Calibri" w:hAnsi="Arial" w:cs="Arial"/>
                <w:color w:val="2A3B4C"/>
                <w:lang w:eastAsia="en-GB"/>
              </w:rPr>
              <w:t>Ability to manage your own and other people’s workload including scheduling, allocating resources to demand, contingency planning, checking quality of work and verifying information recorded</w:t>
            </w:r>
            <w:r>
              <w:rPr>
                <w:rFonts w:ascii="Arial" w:eastAsia="Calibri" w:hAnsi="Arial" w:cs="Arial"/>
                <w:color w:val="2A3B4C"/>
                <w:lang w:eastAsia="en-GB"/>
              </w:rPr>
              <w:t>’</w:t>
            </w:r>
          </w:p>
          <w:p w14:paraId="1D915370" w14:textId="6231322F" w:rsidR="00337288" w:rsidRP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6B3AB0B9" w14:textId="75569063" w:rsidR="00337288" w:rsidRPr="00337288" w:rsidRDefault="00543F78" w:rsidP="00337288">
            <w:pPr>
              <w:pStyle w:val="BodyText"/>
              <w:spacing w:after="60" w:line="288" w:lineRule="auto"/>
              <w:rPr>
                <w:rFonts w:ascii="Arial" w:hAnsi="Arial" w:cs="Arial"/>
                <w:color w:val="2B4250"/>
                <w:sz w:val="24"/>
                <w:szCs w:val="24"/>
              </w:rPr>
            </w:pPr>
            <w:r w:rsidRPr="003633F0">
              <w:rPr>
                <w:rFonts w:ascii="Arial" w:hAnsi="Arial" w:cs="Arial"/>
                <w:color w:val="2B4250"/>
                <w:sz w:val="24"/>
                <w:szCs w:val="24"/>
              </w:rPr>
              <w:t xml:space="preserve">Experience of working with prisoners or </w:t>
            </w:r>
            <w:proofErr w:type="spellStart"/>
            <w:r w:rsidRPr="003633F0">
              <w:rPr>
                <w:rFonts w:ascii="Arial" w:hAnsi="Arial" w:cs="Arial"/>
                <w:color w:val="2B4250"/>
                <w:sz w:val="24"/>
                <w:szCs w:val="24"/>
              </w:rPr>
              <w:t>ex offenders</w:t>
            </w:r>
            <w:proofErr w:type="spellEnd"/>
            <w:r w:rsidRPr="003633F0">
              <w:rPr>
                <w:rFonts w:ascii="Arial" w:hAnsi="Arial" w:cs="Arial"/>
                <w:color w:val="2B4250"/>
                <w:sz w:val="24"/>
                <w:szCs w:val="24"/>
              </w:rPr>
              <w:t xml:space="preserve"> on a 1-1 or group basis in a prison or probation environment</w:t>
            </w:r>
            <w:r>
              <w:rPr>
                <w:rFonts w:ascii="Arial" w:hAnsi="Arial" w:cs="Arial"/>
                <w:color w:val="2B4250"/>
                <w:sz w:val="24"/>
                <w:szCs w:val="24"/>
              </w:rPr>
              <w:t>.</w:t>
            </w:r>
            <w:r w:rsidRPr="003633F0">
              <w:rPr>
                <w:rFonts w:ascii="Arial" w:hAnsi="Arial" w:cs="Arial"/>
                <w:color w:val="2B4250"/>
                <w:sz w:val="24"/>
                <w:szCs w:val="24"/>
              </w:rPr>
              <w:t xml:space="preserve">  </w:t>
            </w:r>
          </w:p>
        </w:tc>
      </w:tr>
      <w:tr w:rsidR="00337288" w:rsidRPr="00337288" w14:paraId="4B1819AA" w14:textId="77777777" w:rsidTr="00337288">
        <w:tc>
          <w:tcPr>
            <w:tcW w:w="4814" w:type="dxa"/>
            <w:vAlign w:val="center"/>
          </w:tcPr>
          <w:p w14:paraId="1C1568B1" w14:textId="77777777" w:rsidR="00543F78" w:rsidRPr="00543F78" w:rsidRDefault="00543F78" w:rsidP="00543F78">
            <w:pPr>
              <w:rPr>
                <w:rFonts w:ascii="Arial" w:eastAsia="Calibri" w:hAnsi="Arial" w:cs="Arial"/>
                <w:color w:val="2A3B4C"/>
                <w:lang w:eastAsia="en-GB"/>
              </w:rPr>
            </w:pPr>
            <w:r w:rsidRPr="00543F78">
              <w:rPr>
                <w:rFonts w:ascii="Arial" w:eastAsia="Calibri" w:hAnsi="Arial" w:cs="Arial"/>
                <w:color w:val="2A3B4C"/>
                <w:lang w:eastAsia="en-GB"/>
              </w:rPr>
              <w:t xml:space="preserve">Experience and skills in facilitating play opportunities for children, using knowledge of child development and age-appropriate activities. </w:t>
            </w:r>
          </w:p>
          <w:p w14:paraId="57738922" w14:textId="657615F2" w:rsidR="00337288" w:rsidRP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0660CFFF" w14:textId="74B27F12"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67950BEA" w14:textId="77777777" w:rsidTr="00337288">
        <w:tc>
          <w:tcPr>
            <w:tcW w:w="4814" w:type="dxa"/>
            <w:vAlign w:val="center"/>
          </w:tcPr>
          <w:p w14:paraId="5F0F11D3" w14:textId="602BAFD4" w:rsidR="00543F78" w:rsidRDefault="00543F78" w:rsidP="00543F78">
            <w:pPr>
              <w:rPr>
                <w:rFonts w:ascii="Arial" w:eastAsia="Calibri" w:hAnsi="Arial" w:cs="Arial"/>
                <w:color w:val="2A3B4C"/>
                <w:lang w:eastAsia="en-GB"/>
              </w:rPr>
            </w:pPr>
            <w:r w:rsidRPr="00543F78">
              <w:rPr>
                <w:rFonts w:ascii="Arial" w:eastAsia="Calibri" w:hAnsi="Arial" w:cs="Arial"/>
                <w:color w:val="2A3B4C"/>
                <w:lang w:eastAsia="en-GB"/>
              </w:rPr>
              <w:t>Experience in providing support to families in difficult situations</w:t>
            </w:r>
            <w:r>
              <w:rPr>
                <w:rFonts w:ascii="Arial" w:eastAsia="Calibri" w:hAnsi="Arial" w:cs="Arial"/>
                <w:color w:val="2A3B4C"/>
                <w:lang w:eastAsia="en-GB"/>
              </w:rPr>
              <w:t>.</w:t>
            </w:r>
          </w:p>
          <w:p w14:paraId="769D7927" w14:textId="6F1EE900" w:rsidR="00337288" w:rsidRP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123DCAAD" w14:textId="5D24BFF2"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2ABCF893" w14:textId="77777777" w:rsidTr="00337288">
        <w:tc>
          <w:tcPr>
            <w:tcW w:w="4814" w:type="dxa"/>
            <w:vAlign w:val="center"/>
          </w:tcPr>
          <w:p w14:paraId="723E97B6" w14:textId="4EA6AC3F" w:rsidR="00543F78" w:rsidRPr="00CA6959" w:rsidRDefault="00543F78" w:rsidP="00543F78">
            <w:pPr>
              <w:rPr>
                <w:rFonts w:ascii="Arial" w:hAnsi="Arial" w:cs="Arial"/>
                <w:color w:val="2A3B4C"/>
              </w:rPr>
            </w:pPr>
            <w:r w:rsidRPr="00CA6959">
              <w:rPr>
                <w:rFonts w:ascii="Arial" w:hAnsi="Arial" w:cs="Arial"/>
                <w:color w:val="2A3B4C"/>
              </w:rPr>
              <w:t>Good knowledge and direct experience of Safeguarding, Child Protection and Prevent policy and practice</w:t>
            </w:r>
            <w:r>
              <w:rPr>
                <w:rFonts w:ascii="Arial" w:hAnsi="Arial" w:cs="Arial"/>
                <w:color w:val="2A3B4C"/>
              </w:rPr>
              <w:t>.</w:t>
            </w:r>
          </w:p>
          <w:p w14:paraId="639239AE" w14:textId="77777777" w:rsidR="00543F78" w:rsidRPr="00CA6959" w:rsidRDefault="00543F78" w:rsidP="00543F78">
            <w:pPr>
              <w:rPr>
                <w:rFonts w:ascii="Arial" w:hAnsi="Arial" w:cs="Arial"/>
                <w:color w:val="2A3B4C"/>
              </w:rPr>
            </w:pPr>
            <w:r w:rsidRPr="00CA6959">
              <w:rPr>
                <w:rFonts w:ascii="Arial" w:hAnsi="Arial" w:cs="Arial"/>
                <w:color w:val="2A3B4C"/>
              </w:rPr>
              <w:t>Experience of undertaking risk assessments and risk management planning to ensure that appropriate action is taken to minimise or prevent actual or potential harm to others.</w:t>
            </w:r>
          </w:p>
          <w:p w14:paraId="4E4437C7" w14:textId="5143C95D" w:rsid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2A1CB79E" w14:textId="65895A58" w:rsidR="00337288" w:rsidRDefault="00337288" w:rsidP="00337288">
            <w:pPr>
              <w:pStyle w:val="BodyText"/>
              <w:spacing w:after="60" w:line="288" w:lineRule="auto"/>
              <w:rPr>
                <w:rFonts w:ascii="Arial" w:hAnsi="Arial" w:cs="Arial"/>
                <w:color w:val="2B4250"/>
                <w:sz w:val="24"/>
                <w:szCs w:val="24"/>
              </w:rPr>
            </w:pPr>
          </w:p>
        </w:tc>
      </w:tr>
      <w:tr w:rsidR="00543F78" w:rsidRPr="00337288" w14:paraId="0E60BB40" w14:textId="77777777" w:rsidTr="00337288">
        <w:tc>
          <w:tcPr>
            <w:tcW w:w="4814" w:type="dxa"/>
            <w:vAlign w:val="center"/>
          </w:tcPr>
          <w:p w14:paraId="1790677E" w14:textId="08877533" w:rsidR="00543F78" w:rsidRPr="00CA6959" w:rsidRDefault="00543F78" w:rsidP="00543F78">
            <w:pPr>
              <w:rPr>
                <w:rFonts w:ascii="Arial" w:hAnsi="Arial" w:cs="Arial"/>
                <w:color w:val="2A3B4C"/>
              </w:rPr>
            </w:pPr>
            <w:r w:rsidRPr="00CA6959">
              <w:rPr>
                <w:rFonts w:ascii="Arial" w:hAnsi="Arial" w:cs="Arial"/>
                <w:color w:val="2A3B4C"/>
              </w:rPr>
              <w:t>Evidence of skills in conflict resolution, problem solving and motivational interviewing</w:t>
            </w:r>
            <w:r>
              <w:rPr>
                <w:rFonts w:ascii="Arial" w:hAnsi="Arial" w:cs="Arial"/>
                <w:color w:val="2A3B4C"/>
              </w:rPr>
              <w:t>.</w:t>
            </w:r>
          </w:p>
          <w:p w14:paraId="4998307B" w14:textId="77777777" w:rsidR="00543F78" w:rsidRDefault="00543F78" w:rsidP="00337288">
            <w:pPr>
              <w:pStyle w:val="BodyText"/>
              <w:spacing w:after="60" w:line="288" w:lineRule="auto"/>
              <w:rPr>
                <w:rFonts w:ascii="Arial" w:hAnsi="Arial" w:cs="Arial"/>
                <w:color w:val="2B4250"/>
                <w:sz w:val="24"/>
                <w:szCs w:val="24"/>
              </w:rPr>
            </w:pPr>
          </w:p>
        </w:tc>
        <w:tc>
          <w:tcPr>
            <w:tcW w:w="4815" w:type="dxa"/>
            <w:vAlign w:val="center"/>
          </w:tcPr>
          <w:p w14:paraId="6E88BA52" w14:textId="77777777" w:rsidR="00543F78" w:rsidRDefault="00543F78" w:rsidP="00337288">
            <w:pPr>
              <w:pStyle w:val="BodyText"/>
              <w:spacing w:after="60" w:line="288" w:lineRule="auto"/>
              <w:rPr>
                <w:rFonts w:ascii="Arial" w:hAnsi="Arial" w:cs="Arial"/>
                <w:color w:val="2B4250"/>
                <w:sz w:val="24"/>
                <w:szCs w:val="24"/>
              </w:rPr>
            </w:pPr>
          </w:p>
        </w:tc>
      </w:tr>
      <w:tr w:rsidR="00543F78" w:rsidRPr="00337288" w14:paraId="3C27E962" w14:textId="77777777" w:rsidTr="00337288">
        <w:tc>
          <w:tcPr>
            <w:tcW w:w="4814" w:type="dxa"/>
            <w:vAlign w:val="center"/>
          </w:tcPr>
          <w:p w14:paraId="37E61DBE" w14:textId="77777777" w:rsidR="00543F78" w:rsidRPr="00CA6959" w:rsidRDefault="00543F78" w:rsidP="00543F78">
            <w:pPr>
              <w:rPr>
                <w:rFonts w:ascii="Arial" w:hAnsi="Arial" w:cs="Arial"/>
                <w:color w:val="2A3B4C"/>
              </w:rPr>
            </w:pPr>
            <w:r w:rsidRPr="00CA6959">
              <w:rPr>
                <w:rFonts w:ascii="Arial" w:hAnsi="Arial" w:cs="Arial"/>
                <w:color w:val="2A3B4C"/>
              </w:rPr>
              <w:t>Understanding, knowledge and application of pro-social modelling including the ability to express empathy and positively affirm individuals and groups of people</w:t>
            </w:r>
          </w:p>
          <w:p w14:paraId="760D5ABA" w14:textId="77777777" w:rsidR="00543F78" w:rsidRDefault="00543F78" w:rsidP="00337288">
            <w:pPr>
              <w:pStyle w:val="BodyText"/>
              <w:spacing w:after="60" w:line="288" w:lineRule="auto"/>
              <w:rPr>
                <w:rFonts w:ascii="Arial" w:hAnsi="Arial" w:cs="Arial"/>
                <w:color w:val="2B4250"/>
                <w:sz w:val="24"/>
                <w:szCs w:val="24"/>
              </w:rPr>
            </w:pPr>
          </w:p>
        </w:tc>
        <w:tc>
          <w:tcPr>
            <w:tcW w:w="4815" w:type="dxa"/>
            <w:vAlign w:val="center"/>
          </w:tcPr>
          <w:p w14:paraId="795E9285" w14:textId="77777777" w:rsidR="00543F78" w:rsidRDefault="00543F78" w:rsidP="00337288">
            <w:pPr>
              <w:pStyle w:val="BodyText"/>
              <w:spacing w:after="60" w:line="288" w:lineRule="auto"/>
              <w:rPr>
                <w:rFonts w:ascii="Arial" w:hAnsi="Arial" w:cs="Arial"/>
                <w:color w:val="2B4250"/>
                <w:sz w:val="24"/>
                <w:szCs w:val="24"/>
              </w:rPr>
            </w:pPr>
          </w:p>
        </w:tc>
      </w:tr>
      <w:tr w:rsidR="00543F78" w:rsidRPr="00337288" w14:paraId="49EE7FA6" w14:textId="77777777" w:rsidTr="00337288">
        <w:tc>
          <w:tcPr>
            <w:tcW w:w="4814" w:type="dxa"/>
            <w:vAlign w:val="center"/>
          </w:tcPr>
          <w:p w14:paraId="749054CB" w14:textId="77777777" w:rsidR="00543F78" w:rsidRPr="00CA6959" w:rsidRDefault="00543F78" w:rsidP="00543F78">
            <w:pPr>
              <w:rPr>
                <w:rFonts w:ascii="Arial" w:hAnsi="Arial" w:cs="Arial"/>
                <w:color w:val="2A3B4C"/>
              </w:rPr>
            </w:pPr>
            <w:r w:rsidRPr="00CA6959">
              <w:rPr>
                <w:rFonts w:ascii="Arial" w:hAnsi="Arial" w:cs="Arial"/>
                <w:color w:val="2A3B4C"/>
              </w:rPr>
              <w:t xml:space="preserve">Experience of responding to and implementing quality assurance and performance management frameworks. </w:t>
            </w:r>
          </w:p>
          <w:p w14:paraId="3F91E2BC" w14:textId="77777777" w:rsidR="00543F78" w:rsidRDefault="00543F78" w:rsidP="00337288">
            <w:pPr>
              <w:pStyle w:val="BodyText"/>
              <w:spacing w:after="60" w:line="288" w:lineRule="auto"/>
              <w:rPr>
                <w:rFonts w:ascii="Arial" w:hAnsi="Arial" w:cs="Arial"/>
                <w:color w:val="2B4250"/>
                <w:sz w:val="24"/>
                <w:szCs w:val="24"/>
              </w:rPr>
            </w:pPr>
          </w:p>
        </w:tc>
        <w:tc>
          <w:tcPr>
            <w:tcW w:w="4815" w:type="dxa"/>
            <w:vAlign w:val="center"/>
          </w:tcPr>
          <w:p w14:paraId="5AB4174B" w14:textId="77777777" w:rsidR="00543F78" w:rsidRDefault="00543F78" w:rsidP="00337288">
            <w:pPr>
              <w:pStyle w:val="BodyText"/>
              <w:spacing w:after="60" w:line="288" w:lineRule="auto"/>
              <w:rPr>
                <w:rFonts w:ascii="Arial" w:hAnsi="Arial" w:cs="Arial"/>
                <w:color w:val="2B4250"/>
                <w:sz w:val="24"/>
                <w:szCs w:val="24"/>
              </w:rPr>
            </w:pPr>
          </w:p>
        </w:tc>
      </w:tr>
    </w:tbl>
    <w:p w14:paraId="00137EF4" w14:textId="77777777" w:rsidR="003577D6" w:rsidRDefault="003577D6" w:rsidP="00567B0B">
      <w:pPr>
        <w:pStyle w:val="BodyText"/>
        <w:spacing w:after="60" w:line="288" w:lineRule="auto"/>
        <w:rPr>
          <w:rFonts w:ascii="Arial" w:eastAsiaTheme="minorEastAsia" w:hAnsi="Arial" w:cs="Arial"/>
          <w:b/>
          <w:bCs/>
          <w:color w:val="2B4250"/>
          <w:sz w:val="32"/>
          <w:szCs w:val="32"/>
        </w:rPr>
      </w:pPr>
    </w:p>
    <w:p w14:paraId="2323D27B" w14:textId="3F677C2C"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6BC81D9" w14:textId="6FDB1A82" w:rsidR="001F1506" w:rsidRPr="000408B6" w:rsidRDefault="001F1506" w:rsidP="001F1506">
            <w:pPr>
              <w:rPr>
                <w:rFonts w:ascii="Arial" w:eastAsiaTheme="minorEastAsia" w:hAnsi="Arial" w:cs="Arial"/>
                <w:color w:val="2A3B4C"/>
              </w:rPr>
            </w:pPr>
            <w:r w:rsidRPr="000408B6">
              <w:rPr>
                <w:rFonts w:ascii="Arial" w:eastAsiaTheme="minorEastAsia" w:hAnsi="Arial" w:cs="Arial"/>
                <w:color w:val="2A3B4C"/>
              </w:rPr>
              <w:t>Good understanding and application of equal opportunities and diversity legislation and associated policies</w:t>
            </w:r>
            <w:r>
              <w:rPr>
                <w:rFonts w:ascii="Arial" w:eastAsiaTheme="minorEastAsia" w:hAnsi="Arial" w:cs="Arial"/>
                <w:color w:val="2A3B4C"/>
              </w:rPr>
              <w:t>.</w:t>
            </w:r>
          </w:p>
          <w:p w14:paraId="7E1A7586" w14:textId="28510871"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706F1F3C" w14:textId="77777777" w:rsidR="001F1506" w:rsidRPr="001834D4" w:rsidRDefault="001F1506" w:rsidP="001F1506">
            <w:pPr>
              <w:rPr>
                <w:rFonts w:ascii="Arial" w:eastAsia="Calibri" w:hAnsi="Arial" w:cs="Arial"/>
                <w:color w:val="2A3B4C"/>
                <w:lang w:eastAsia="en-GB"/>
              </w:rPr>
            </w:pPr>
            <w:r w:rsidRPr="001834D4">
              <w:rPr>
                <w:rFonts w:ascii="Arial" w:eastAsia="Calibri" w:hAnsi="Arial" w:cs="Arial"/>
                <w:color w:val="2A3B4C"/>
                <w:lang w:eastAsia="en-GB"/>
              </w:rPr>
              <w:t>Experience of planning an evolving programme of appropriate activities to meet the needs of adult offenders and their families with good knowledge of effective direct intervention techniques and practice</w:t>
            </w:r>
          </w:p>
          <w:p w14:paraId="581B85D9" w14:textId="224C8E78"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E3FE184" w14:textId="77777777" w:rsidTr="008311E9">
        <w:tc>
          <w:tcPr>
            <w:tcW w:w="4814" w:type="dxa"/>
            <w:vAlign w:val="center"/>
          </w:tcPr>
          <w:p w14:paraId="5905FDE6" w14:textId="77777777" w:rsidR="001F1506" w:rsidRDefault="001F1506" w:rsidP="001F1506">
            <w:pPr>
              <w:pStyle w:val="BodyText"/>
              <w:spacing w:after="60" w:line="288" w:lineRule="auto"/>
              <w:rPr>
                <w:rFonts w:ascii="Arial" w:hAnsi="Arial" w:cs="Arial"/>
                <w:color w:val="2B4250"/>
                <w:sz w:val="24"/>
                <w:szCs w:val="24"/>
              </w:rPr>
            </w:pPr>
            <w:r w:rsidRPr="001F1506">
              <w:rPr>
                <w:rFonts w:ascii="Arial" w:hAnsi="Arial" w:cs="Arial"/>
                <w:color w:val="2B4250"/>
                <w:sz w:val="24"/>
                <w:szCs w:val="24"/>
              </w:rPr>
              <w:t>Evidential skills in partnership building, networking and advocacy to progress Organisational objectives and shared outcomes</w:t>
            </w:r>
            <w:r>
              <w:rPr>
                <w:rFonts w:ascii="Arial" w:hAnsi="Arial" w:cs="Arial"/>
                <w:color w:val="2B4250"/>
                <w:sz w:val="24"/>
                <w:szCs w:val="24"/>
              </w:rPr>
              <w:t>.</w:t>
            </w:r>
          </w:p>
          <w:p w14:paraId="6FE97096" w14:textId="6E1E2A29" w:rsidR="001F1506" w:rsidRPr="00337288" w:rsidRDefault="001F1506" w:rsidP="001F1506">
            <w:pPr>
              <w:pStyle w:val="BodyText"/>
              <w:spacing w:after="60" w:line="288" w:lineRule="auto"/>
              <w:rPr>
                <w:rFonts w:ascii="Arial" w:hAnsi="Arial" w:cs="Arial"/>
                <w:color w:val="2B4250"/>
                <w:sz w:val="24"/>
                <w:szCs w:val="24"/>
              </w:rPr>
            </w:pPr>
          </w:p>
        </w:tc>
        <w:tc>
          <w:tcPr>
            <w:tcW w:w="4815" w:type="dxa"/>
            <w:vAlign w:val="center"/>
          </w:tcPr>
          <w:p w14:paraId="69911783" w14:textId="3AACD204"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34866368" w:rsidR="00567B0B" w:rsidRPr="00337288" w:rsidRDefault="001F1506" w:rsidP="008311E9">
            <w:pPr>
              <w:pStyle w:val="BodyText"/>
              <w:spacing w:after="60" w:line="288" w:lineRule="auto"/>
              <w:rPr>
                <w:rFonts w:ascii="Arial" w:hAnsi="Arial" w:cs="Arial"/>
                <w:color w:val="2B4250"/>
                <w:sz w:val="24"/>
                <w:szCs w:val="24"/>
              </w:rPr>
            </w:pPr>
            <w:r w:rsidRPr="006736FE">
              <w:rPr>
                <w:rFonts w:ascii="Arial" w:hAnsi="Arial" w:cs="Arial"/>
                <w:color w:val="2B4250"/>
                <w:sz w:val="24"/>
                <w:szCs w:val="24"/>
              </w:rPr>
              <w:t>Good knowledge of Safeguarding theory, policy and practice</w:t>
            </w:r>
            <w:r>
              <w:rPr>
                <w:rFonts w:ascii="Arial" w:hAnsi="Arial" w:cs="Arial"/>
                <w:color w:val="2B4250"/>
                <w:sz w:val="24"/>
                <w:szCs w:val="24"/>
              </w:rPr>
              <w:t>.</w:t>
            </w:r>
          </w:p>
        </w:tc>
        <w:tc>
          <w:tcPr>
            <w:tcW w:w="4815" w:type="dxa"/>
            <w:vAlign w:val="center"/>
          </w:tcPr>
          <w:p w14:paraId="7A0A5735" w14:textId="1BD7B809"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4D34F253" w:rsidR="00567B0B" w:rsidRDefault="001F1506" w:rsidP="008311E9">
            <w:pPr>
              <w:pStyle w:val="BodyText"/>
              <w:spacing w:after="60" w:line="288" w:lineRule="auto"/>
              <w:rPr>
                <w:rFonts w:ascii="Arial" w:hAnsi="Arial" w:cs="Arial"/>
                <w:color w:val="2B4250"/>
                <w:sz w:val="24"/>
                <w:szCs w:val="24"/>
              </w:rPr>
            </w:pPr>
            <w:r w:rsidRPr="006736FE">
              <w:rPr>
                <w:rFonts w:ascii="Arial" w:hAnsi="Arial" w:cs="Arial"/>
                <w:color w:val="2B4250"/>
                <w:sz w:val="24"/>
                <w:szCs w:val="24"/>
              </w:rPr>
              <w:t>Good knowledge of health and safety legislation, including carrying out and monitoring risk assessments</w:t>
            </w:r>
            <w:r>
              <w:rPr>
                <w:rFonts w:ascii="Arial" w:hAnsi="Arial" w:cs="Arial"/>
                <w:color w:val="2B4250"/>
                <w:sz w:val="24"/>
                <w:szCs w:val="24"/>
              </w:rPr>
              <w:t>.</w:t>
            </w:r>
          </w:p>
        </w:tc>
        <w:tc>
          <w:tcPr>
            <w:tcW w:w="4815" w:type="dxa"/>
            <w:vAlign w:val="center"/>
          </w:tcPr>
          <w:p w14:paraId="1CB2D93D" w14:textId="28474236" w:rsidR="00567B0B" w:rsidRDefault="00567B0B" w:rsidP="008311E9">
            <w:pPr>
              <w:pStyle w:val="BodyText"/>
              <w:spacing w:after="60" w:line="288" w:lineRule="auto"/>
              <w:rPr>
                <w:rFonts w:ascii="Arial" w:hAnsi="Arial" w:cs="Arial"/>
                <w:color w:val="2B4250"/>
                <w:sz w:val="24"/>
                <w:szCs w:val="24"/>
              </w:rPr>
            </w:pPr>
          </w:p>
        </w:tc>
      </w:tr>
      <w:tr w:rsidR="001F1506" w:rsidRPr="00337288" w14:paraId="3069E7A0" w14:textId="77777777" w:rsidTr="008311E9">
        <w:tc>
          <w:tcPr>
            <w:tcW w:w="4814" w:type="dxa"/>
            <w:vAlign w:val="center"/>
          </w:tcPr>
          <w:p w14:paraId="1CC0BBB1" w14:textId="438E6400" w:rsidR="001F1506" w:rsidRDefault="001F1506" w:rsidP="008311E9">
            <w:pPr>
              <w:pStyle w:val="BodyText"/>
              <w:spacing w:after="60" w:line="288" w:lineRule="auto"/>
              <w:rPr>
                <w:rFonts w:ascii="Arial" w:hAnsi="Arial" w:cs="Arial"/>
                <w:color w:val="2B4250"/>
                <w:sz w:val="24"/>
                <w:szCs w:val="24"/>
              </w:rPr>
            </w:pPr>
            <w:r w:rsidRPr="006736FE">
              <w:rPr>
                <w:rFonts w:ascii="Arial" w:hAnsi="Arial" w:cs="Arial"/>
                <w:color w:val="2B4250"/>
                <w:sz w:val="24"/>
                <w:szCs w:val="24"/>
              </w:rPr>
              <w:t xml:space="preserve">Good </w:t>
            </w:r>
            <w:proofErr w:type="gramStart"/>
            <w:r w:rsidRPr="006736FE">
              <w:rPr>
                <w:rFonts w:ascii="Arial" w:hAnsi="Arial" w:cs="Arial"/>
                <w:color w:val="2B4250"/>
                <w:sz w:val="24"/>
                <w:szCs w:val="24"/>
              </w:rPr>
              <w:t>problem solving</w:t>
            </w:r>
            <w:proofErr w:type="gramEnd"/>
            <w:r w:rsidRPr="006736FE">
              <w:rPr>
                <w:rFonts w:ascii="Arial" w:hAnsi="Arial" w:cs="Arial"/>
                <w:color w:val="2B4250"/>
                <w:sz w:val="24"/>
                <w:szCs w:val="24"/>
              </w:rPr>
              <w:t xml:space="preserve"> skills with the ability to manage complex issues, sometimes under pressure</w:t>
            </w:r>
            <w:r>
              <w:rPr>
                <w:rFonts w:ascii="Arial" w:hAnsi="Arial" w:cs="Arial"/>
                <w:color w:val="2B4250"/>
                <w:sz w:val="24"/>
                <w:szCs w:val="24"/>
              </w:rPr>
              <w:t>.</w:t>
            </w:r>
          </w:p>
        </w:tc>
        <w:tc>
          <w:tcPr>
            <w:tcW w:w="4815" w:type="dxa"/>
            <w:vAlign w:val="center"/>
          </w:tcPr>
          <w:p w14:paraId="28ED3DD5" w14:textId="77777777" w:rsidR="001F1506" w:rsidRDefault="001F1506" w:rsidP="008311E9">
            <w:pPr>
              <w:pStyle w:val="BodyText"/>
              <w:spacing w:after="60" w:line="288" w:lineRule="auto"/>
              <w:rPr>
                <w:rFonts w:ascii="Arial" w:hAnsi="Arial" w:cs="Arial"/>
                <w:color w:val="2B4250"/>
                <w:sz w:val="24"/>
                <w:szCs w:val="24"/>
              </w:rPr>
            </w:pPr>
          </w:p>
        </w:tc>
      </w:tr>
      <w:tr w:rsidR="001F1506" w:rsidRPr="00337288" w14:paraId="0412BB83" w14:textId="77777777" w:rsidTr="008311E9">
        <w:tc>
          <w:tcPr>
            <w:tcW w:w="4814" w:type="dxa"/>
            <w:vAlign w:val="center"/>
          </w:tcPr>
          <w:p w14:paraId="36549C1E" w14:textId="18E9190F" w:rsidR="001F1506" w:rsidRDefault="001F1506" w:rsidP="008311E9">
            <w:pPr>
              <w:pStyle w:val="BodyText"/>
              <w:spacing w:after="60" w:line="288" w:lineRule="auto"/>
              <w:rPr>
                <w:rFonts w:ascii="Arial" w:hAnsi="Arial" w:cs="Arial"/>
                <w:color w:val="2B4250"/>
                <w:sz w:val="24"/>
                <w:szCs w:val="24"/>
              </w:rPr>
            </w:pPr>
            <w:r w:rsidRPr="006736FE">
              <w:rPr>
                <w:rFonts w:ascii="Arial" w:hAnsi="Arial" w:cs="Arial"/>
                <w:color w:val="2B4250"/>
                <w:sz w:val="24"/>
                <w:szCs w:val="24"/>
              </w:rPr>
              <w:t>Competent in use of MS Excel, MS Word and Outlook</w:t>
            </w:r>
            <w:r>
              <w:rPr>
                <w:rFonts w:ascii="Arial" w:hAnsi="Arial" w:cs="Arial"/>
                <w:color w:val="2B4250"/>
                <w:sz w:val="24"/>
                <w:szCs w:val="24"/>
              </w:rPr>
              <w:t>.</w:t>
            </w:r>
          </w:p>
        </w:tc>
        <w:tc>
          <w:tcPr>
            <w:tcW w:w="4815" w:type="dxa"/>
            <w:vAlign w:val="center"/>
          </w:tcPr>
          <w:p w14:paraId="66F5F05B" w14:textId="77777777" w:rsidR="001F1506" w:rsidRDefault="001F1506" w:rsidP="008311E9">
            <w:pPr>
              <w:pStyle w:val="BodyText"/>
              <w:spacing w:after="60" w:line="288" w:lineRule="auto"/>
              <w:rPr>
                <w:rFonts w:ascii="Arial" w:hAnsi="Arial" w:cs="Arial"/>
                <w:color w:val="2B4250"/>
                <w:sz w:val="24"/>
                <w:szCs w:val="24"/>
              </w:rPr>
            </w:pPr>
          </w:p>
        </w:tc>
      </w:tr>
      <w:tr w:rsidR="001F1506" w:rsidRPr="00337288" w14:paraId="44CE8F6A" w14:textId="77777777" w:rsidTr="008311E9">
        <w:tc>
          <w:tcPr>
            <w:tcW w:w="4814" w:type="dxa"/>
            <w:vAlign w:val="center"/>
          </w:tcPr>
          <w:p w14:paraId="7B31D76E" w14:textId="3A2BFDA2" w:rsidR="001F1506" w:rsidRDefault="001F1506" w:rsidP="008311E9">
            <w:pPr>
              <w:pStyle w:val="BodyText"/>
              <w:spacing w:after="60" w:line="288" w:lineRule="auto"/>
              <w:rPr>
                <w:rFonts w:ascii="Arial" w:hAnsi="Arial" w:cs="Arial"/>
                <w:color w:val="2B4250"/>
                <w:sz w:val="24"/>
                <w:szCs w:val="24"/>
              </w:rPr>
            </w:pPr>
            <w:r w:rsidRPr="006736FE">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42229C2F" w14:textId="77777777" w:rsidR="001F1506" w:rsidRDefault="001F1506" w:rsidP="008311E9">
            <w:pPr>
              <w:pStyle w:val="BodyText"/>
              <w:spacing w:after="60" w:line="288" w:lineRule="auto"/>
              <w:rPr>
                <w:rFonts w:ascii="Arial" w:hAnsi="Arial" w:cs="Arial"/>
                <w:color w:val="2B4250"/>
                <w:sz w:val="24"/>
                <w:szCs w:val="24"/>
              </w:rPr>
            </w:pPr>
          </w:p>
        </w:tc>
      </w:tr>
      <w:tr w:rsidR="001F1506" w:rsidRPr="00337288" w14:paraId="39479F15" w14:textId="77777777" w:rsidTr="008311E9">
        <w:tc>
          <w:tcPr>
            <w:tcW w:w="4814" w:type="dxa"/>
            <w:vAlign w:val="center"/>
          </w:tcPr>
          <w:p w14:paraId="604710D9" w14:textId="22519363" w:rsidR="001F1506" w:rsidRDefault="001F1506" w:rsidP="008311E9">
            <w:pPr>
              <w:pStyle w:val="BodyText"/>
              <w:spacing w:after="60" w:line="288" w:lineRule="auto"/>
              <w:rPr>
                <w:rFonts w:ascii="Arial" w:hAnsi="Arial" w:cs="Arial"/>
                <w:color w:val="2B4250"/>
                <w:sz w:val="24"/>
                <w:szCs w:val="24"/>
              </w:rPr>
            </w:pPr>
            <w:r w:rsidRPr="006736FE">
              <w:rPr>
                <w:rFonts w:ascii="Arial" w:hAnsi="Arial" w:cs="Arial"/>
                <w:color w:val="2B4250"/>
                <w:sz w:val="24"/>
                <w:szCs w:val="24"/>
              </w:rPr>
              <w:t>Having excellent communication skills, both written and verbal, with the ability to communicate effectively to a range of people</w:t>
            </w:r>
            <w:r>
              <w:rPr>
                <w:rFonts w:ascii="Arial" w:hAnsi="Arial" w:cs="Arial"/>
                <w:color w:val="2B4250"/>
                <w:sz w:val="24"/>
                <w:szCs w:val="24"/>
              </w:rPr>
              <w:t>.</w:t>
            </w:r>
          </w:p>
        </w:tc>
        <w:tc>
          <w:tcPr>
            <w:tcW w:w="4815" w:type="dxa"/>
            <w:vAlign w:val="center"/>
          </w:tcPr>
          <w:p w14:paraId="215E49F2" w14:textId="77777777" w:rsidR="001F1506" w:rsidRDefault="001F1506"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up to the age of 70, that includes and covers permanent, fixed-term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2FA05E1E" w14:textId="6C7F11AB" w:rsidR="00567B0B" w:rsidRPr="003577D6" w:rsidRDefault="00567B0B" w:rsidP="003517D6">
      <w:pPr>
        <w:pStyle w:val="BodyText"/>
        <w:numPr>
          <w:ilvl w:val="0"/>
          <w:numId w:val="4"/>
        </w:numPr>
        <w:spacing w:before="120" w:line="288" w:lineRule="auto"/>
        <w:ind w:left="357" w:hanging="357"/>
        <w:jc w:val="both"/>
        <w:rPr>
          <w:rFonts w:ascii="Arial" w:eastAsiaTheme="minorEastAsia" w:hAnsi="Arial" w:cs="Arial"/>
          <w:color w:val="2A3B4C"/>
        </w:rPr>
      </w:pPr>
      <w:r w:rsidRPr="003577D6">
        <w:rPr>
          <w:rFonts w:ascii="Arial" w:eastAsiaTheme="minorEastAsia" w:hAnsi="Arial" w:cs="Arial"/>
          <w:color w:val="2A3B4C"/>
          <w:sz w:val="24"/>
          <w:szCs w:val="24"/>
        </w:rPr>
        <w:t xml:space="preserve">Ormiston Families provides </w:t>
      </w:r>
      <w:r w:rsidR="001343AB" w:rsidRPr="003577D6">
        <w:rPr>
          <w:rFonts w:ascii="Arial" w:eastAsiaTheme="minorEastAsia" w:hAnsi="Arial" w:cs="Arial"/>
          <w:color w:val="2A3B4C"/>
          <w:sz w:val="24"/>
          <w:szCs w:val="24"/>
        </w:rPr>
        <w:t xml:space="preserve">the opportunity to apply for </w:t>
      </w:r>
      <w:r w:rsidRPr="003577D6">
        <w:rPr>
          <w:rFonts w:ascii="Arial" w:eastAsiaTheme="minorEastAsia" w:hAnsi="Arial" w:cs="Arial"/>
          <w:color w:val="2A3B4C"/>
          <w:sz w:val="24"/>
          <w:szCs w:val="24"/>
        </w:rPr>
        <w:t xml:space="preserve">sponsorship to employees who have completed their probationary </w:t>
      </w:r>
      <w:r w:rsidR="001343AB" w:rsidRPr="003577D6">
        <w:rPr>
          <w:rFonts w:ascii="Arial" w:eastAsiaTheme="minorEastAsia" w:hAnsi="Arial" w:cs="Arial"/>
          <w:color w:val="2A3B4C"/>
          <w:sz w:val="24"/>
          <w:szCs w:val="24"/>
        </w:rPr>
        <w:t xml:space="preserve">period </w:t>
      </w:r>
      <w:r w:rsidRPr="003577D6">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r w:rsidRPr="003577D6">
        <w:rPr>
          <w:rFonts w:ascii="Arial" w:eastAsiaTheme="minorEastAsia" w:hAnsi="Arial" w:cs="Arial"/>
          <w:color w:val="2A3B4C"/>
        </w:rPr>
        <w:br w:type="page"/>
      </w:r>
    </w:p>
    <w:p w14:paraId="157F42C7" w14:textId="780FB65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844252"/>
    <w:multiLevelType w:val="hybridMultilevel"/>
    <w:tmpl w:val="168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1710C"/>
    <w:multiLevelType w:val="hybridMultilevel"/>
    <w:tmpl w:val="E1F4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2737849"/>
    <w:multiLevelType w:val="hybridMultilevel"/>
    <w:tmpl w:val="D34C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8F785B"/>
    <w:multiLevelType w:val="hybridMultilevel"/>
    <w:tmpl w:val="1616B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835717"/>
    <w:multiLevelType w:val="hybridMultilevel"/>
    <w:tmpl w:val="2076B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7" w15:restartNumberingAfterBreak="0">
    <w:nsid w:val="52D57999"/>
    <w:multiLevelType w:val="hybridMultilevel"/>
    <w:tmpl w:val="650E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0"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9"/>
  </w:num>
  <w:num w:numId="2" w16cid:durableId="1254048891">
    <w:abstractNumId w:val="23"/>
  </w:num>
  <w:num w:numId="3" w16cid:durableId="1736929097">
    <w:abstractNumId w:val="18"/>
  </w:num>
  <w:num w:numId="4" w16cid:durableId="939216856">
    <w:abstractNumId w:val="21"/>
  </w:num>
  <w:num w:numId="5" w16cid:durableId="1791440097">
    <w:abstractNumId w:val="15"/>
  </w:num>
  <w:num w:numId="6" w16cid:durableId="184487918">
    <w:abstractNumId w:val="12"/>
  </w:num>
  <w:num w:numId="7" w16cid:durableId="995691746">
    <w:abstractNumId w:val="20"/>
  </w:num>
  <w:num w:numId="8" w16cid:durableId="1437946791">
    <w:abstractNumId w:val="11"/>
  </w:num>
  <w:num w:numId="9" w16cid:durableId="1764690570">
    <w:abstractNumId w:val="8"/>
  </w:num>
  <w:num w:numId="10" w16cid:durableId="270939907">
    <w:abstractNumId w:val="27"/>
  </w:num>
  <w:num w:numId="11" w16cid:durableId="286550987">
    <w:abstractNumId w:val="14"/>
  </w:num>
  <w:num w:numId="12" w16cid:durableId="1272859877">
    <w:abstractNumId w:val="9"/>
  </w:num>
  <w:num w:numId="13" w16cid:durableId="1666085587">
    <w:abstractNumId w:val="0"/>
  </w:num>
  <w:num w:numId="14" w16cid:durableId="696351416">
    <w:abstractNumId w:val="28"/>
  </w:num>
  <w:num w:numId="15" w16cid:durableId="2088727025">
    <w:abstractNumId w:val="16"/>
  </w:num>
  <w:num w:numId="16" w16cid:durableId="1063720867">
    <w:abstractNumId w:val="2"/>
  </w:num>
  <w:num w:numId="17" w16cid:durableId="1014915022">
    <w:abstractNumId w:val="5"/>
  </w:num>
  <w:num w:numId="18" w16cid:durableId="701514388">
    <w:abstractNumId w:val="10"/>
  </w:num>
  <w:num w:numId="19" w16cid:durableId="468089240">
    <w:abstractNumId w:val="22"/>
  </w:num>
  <w:num w:numId="20" w16cid:durableId="1655181957">
    <w:abstractNumId w:val="26"/>
  </w:num>
  <w:num w:numId="21" w16cid:durableId="268584166">
    <w:abstractNumId w:val="25"/>
  </w:num>
  <w:num w:numId="22" w16cid:durableId="1820459021">
    <w:abstractNumId w:val="24"/>
  </w:num>
  <w:num w:numId="23" w16cid:durableId="1021391944">
    <w:abstractNumId w:val="3"/>
  </w:num>
  <w:num w:numId="24" w16cid:durableId="1487285644">
    <w:abstractNumId w:val="6"/>
  </w:num>
  <w:num w:numId="25" w16cid:durableId="1505706720">
    <w:abstractNumId w:val="13"/>
  </w:num>
  <w:num w:numId="26" w16cid:durableId="427584412">
    <w:abstractNumId w:val="7"/>
  </w:num>
  <w:num w:numId="27" w16cid:durableId="856086">
    <w:abstractNumId w:val="17"/>
  </w:num>
  <w:num w:numId="28" w16cid:durableId="1554661466">
    <w:abstractNumId w:val="4"/>
  </w:num>
  <w:num w:numId="29" w16cid:durableId="1360349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343AB"/>
    <w:rsid w:val="001A63CE"/>
    <w:rsid w:val="001E1007"/>
    <w:rsid w:val="001F1506"/>
    <w:rsid w:val="00215BD3"/>
    <w:rsid w:val="00225106"/>
    <w:rsid w:val="00246A00"/>
    <w:rsid w:val="00290E21"/>
    <w:rsid w:val="002F0531"/>
    <w:rsid w:val="00337288"/>
    <w:rsid w:val="00351BAC"/>
    <w:rsid w:val="003577D6"/>
    <w:rsid w:val="00357D01"/>
    <w:rsid w:val="00376AAE"/>
    <w:rsid w:val="003D12B1"/>
    <w:rsid w:val="003F5CAF"/>
    <w:rsid w:val="00412E20"/>
    <w:rsid w:val="00434222"/>
    <w:rsid w:val="0046262A"/>
    <w:rsid w:val="0046586C"/>
    <w:rsid w:val="00485A0D"/>
    <w:rsid w:val="004931F0"/>
    <w:rsid w:val="004A18FC"/>
    <w:rsid w:val="004C6A21"/>
    <w:rsid w:val="00533853"/>
    <w:rsid w:val="005344BF"/>
    <w:rsid w:val="00543F78"/>
    <w:rsid w:val="00565B41"/>
    <w:rsid w:val="00567B0B"/>
    <w:rsid w:val="005A26D1"/>
    <w:rsid w:val="00674610"/>
    <w:rsid w:val="00674880"/>
    <w:rsid w:val="006B7FCE"/>
    <w:rsid w:val="006E7689"/>
    <w:rsid w:val="00775510"/>
    <w:rsid w:val="007B5268"/>
    <w:rsid w:val="007C5138"/>
    <w:rsid w:val="007C755D"/>
    <w:rsid w:val="007D342A"/>
    <w:rsid w:val="007E07CF"/>
    <w:rsid w:val="007F09BC"/>
    <w:rsid w:val="007F496A"/>
    <w:rsid w:val="00826D5C"/>
    <w:rsid w:val="00894028"/>
    <w:rsid w:val="009B21B9"/>
    <w:rsid w:val="009B2614"/>
    <w:rsid w:val="00A15F08"/>
    <w:rsid w:val="00A6615F"/>
    <w:rsid w:val="00A956AA"/>
    <w:rsid w:val="00AC1813"/>
    <w:rsid w:val="00AC3DC6"/>
    <w:rsid w:val="00AE1BF9"/>
    <w:rsid w:val="00B2397D"/>
    <w:rsid w:val="00B74AF0"/>
    <w:rsid w:val="00B77BCF"/>
    <w:rsid w:val="00BD5F48"/>
    <w:rsid w:val="00C514E7"/>
    <w:rsid w:val="00D2142B"/>
    <w:rsid w:val="00D7604F"/>
    <w:rsid w:val="00DC1B82"/>
    <w:rsid w:val="00DF515D"/>
    <w:rsid w:val="00DF7B64"/>
    <w:rsid w:val="00E06C75"/>
    <w:rsid w:val="00E457D0"/>
    <w:rsid w:val="00E57DBD"/>
    <w:rsid w:val="00E732A6"/>
    <w:rsid w:val="00EC4655"/>
    <w:rsid w:val="00ED0565"/>
    <w:rsid w:val="00EF368D"/>
    <w:rsid w:val="00F03D81"/>
    <w:rsid w:val="00F277D4"/>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sty.glover@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4835</Words>
  <Characters>27565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3</cp:revision>
  <dcterms:created xsi:type="dcterms:W3CDTF">2025-02-07T19:04:00Z</dcterms:created>
  <dcterms:modified xsi:type="dcterms:W3CDTF">2025-02-07T19:06:00Z</dcterms:modified>
</cp:coreProperties>
</file>