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A838E8"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2FF621FB"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164915">
                              <w:rPr>
                                <w:b/>
                                <w:bCs/>
                                <w:color w:val="00A685"/>
                                <w:sz w:val="52"/>
                                <w:szCs w:val="52"/>
                              </w:rPr>
                              <w:t>hitemoor</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2FF621FB"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164915">
                        <w:rPr>
                          <w:b/>
                          <w:bCs/>
                          <w:color w:val="00A685"/>
                          <w:sz w:val="52"/>
                          <w:szCs w:val="52"/>
                        </w:rPr>
                        <w:t>hitemoor</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288DDE1"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at HMP </w:t>
      </w:r>
      <w:r w:rsidR="002F7B6B">
        <w:rPr>
          <w:rFonts w:ascii="Arial" w:eastAsia="Times New Roman" w:hAnsi="Arial" w:cs="Arial"/>
          <w:color w:val="000000"/>
          <w:lang w:eastAsia="en-GB"/>
        </w:rPr>
        <w:t>W</w:t>
      </w:r>
      <w:r w:rsidR="00164915">
        <w:rPr>
          <w:rFonts w:ascii="Arial" w:eastAsia="Times New Roman" w:hAnsi="Arial" w:cs="Arial"/>
          <w:color w:val="000000"/>
          <w:lang w:eastAsia="en-GB"/>
        </w:rPr>
        <w:t>hitemoor</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C330F10"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DD5CED2"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E6C51CB"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56318C0E" w14:textId="77777777" w:rsidR="001938B2" w:rsidRDefault="001938B2" w:rsidP="00FD24CA">
      <w:pPr>
        <w:spacing w:line="288" w:lineRule="auto"/>
        <w:rPr>
          <w:rFonts w:ascii="Arial" w:eastAsia="Times New Roman" w:hAnsi="Arial" w:cs="Arial"/>
          <w:color w:val="000000"/>
          <w:lang w:eastAsia="en-GB"/>
        </w:rPr>
      </w:pPr>
    </w:p>
    <w:p w14:paraId="55978B35" w14:textId="45E7519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20D8334C" w14:textId="77777777" w:rsidR="00B04A68" w:rsidRDefault="00066772" w:rsidP="00B04A68">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544FC1C4" w14:textId="3C3037C4" w:rsidR="00DC1B82" w:rsidRPr="00B04A68" w:rsidRDefault="00DC1B82" w:rsidP="00B04A68">
      <w:pPr>
        <w:pStyle w:val="Default"/>
        <w:spacing w:line="288" w:lineRule="auto"/>
        <w:jc w:val="both"/>
        <w:rPr>
          <w:rFonts w:ascii="Arial" w:eastAsiaTheme="minorEastAsia" w:hAnsi="Arial" w:cs="Arial"/>
          <w:color w:val="FF0000"/>
          <w:sz w:val="21"/>
          <w:szCs w:val="21"/>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5E262F">
        <w:rPr>
          <w:b/>
          <w:bCs/>
          <w:color w:val="00A878"/>
          <w:sz w:val="48"/>
          <w:szCs w:val="48"/>
        </w:rPr>
        <w:t>hitemoor</w:t>
      </w:r>
      <w:r w:rsidR="00AC514A" w:rsidRPr="00CF5210">
        <w:rPr>
          <w:b/>
          <w:bCs/>
          <w:color w:val="00A878"/>
          <w:sz w:val="48"/>
          <w:szCs w:val="48"/>
        </w:rPr>
        <w:t xml:space="preserve"> </w:t>
      </w:r>
      <w:r w:rsidR="00730DB0">
        <w:rPr>
          <w:b/>
          <w:bCs/>
          <w:color w:val="00A878"/>
          <w:sz w:val="48"/>
          <w:szCs w:val="48"/>
        </w:rPr>
        <w:t>Service</w:t>
      </w:r>
    </w:p>
    <w:p w14:paraId="3DCE5109" w14:textId="0BD9932D"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 xml:space="preserve">The Ormiston Families team is based at HMP </w:t>
      </w:r>
      <w:r>
        <w:rPr>
          <w:rFonts w:ascii="Arial" w:eastAsia="Calibri" w:hAnsi="Arial" w:cs="Arial"/>
          <w:color w:val="2A3B4C"/>
          <w:sz w:val="24"/>
          <w:szCs w:val="24"/>
          <w:lang w:val="en-US" w:eastAsia="en-GB"/>
        </w:rPr>
        <w:t>Wayland</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5C33DF87" w14:textId="2570ACF5" w:rsidR="00066772" w:rsidRDefault="00164915" w:rsidP="00066772">
      <w:pPr>
        <w:pStyle w:val="Default"/>
        <w:spacing w:line="288" w:lineRule="auto"/>
        <w:jc w:val="both"/>
        <w:rPr>
          <w:rFonts w:ascii="Arial" w:eastAsia="Calibri" w:hAnsi="Arial" w:cs="Arial"/>
          <w:color w:val="2A3B4C"/>
          <w:lang w:eastAsia="en-GB"/>
        </w:rPr>
      </w:pPr>
      <w:r w:rsidRPr="00164915">
        <w:rPr>
          <w:rFonts w:ascii="Arial" w:eastAsia="Calibri" w:hAnsi="Arial" w:cs="Arial"/>
          <w:color w:val="2A3B4C"/>
          <w:lang w:eastAsia="en-GB"/>
        </w:rPr>
        <w:t>HMP Whitemoor is part of the HMP High Security Estate and offers a unique opportunity work in this restricted yet high profile environment. You will be required to obtain and retain additional enhanced security vetting above that of the main HMP estate.</w:t>
      </w:r>
    </w:p>
    <w:p w14:paraId="6EA7E7D3" w14:textId="77777777" w:rsidR="00164915" w:rsidRPr="00066772" w:rsidRDefault="00164915" w:rsidP="00066772">
      <w:pPr>
        <w:pStyle w:val="Default"/>
        <w:spacing w:line="288" w:lineRule="auto"/>
        <w:jc w:val="both"/>
        <w:rPr>
          <w:rFonts w:ascii="Arial" w:eastAsia="Calibri" w:hAnsi="Arial" w:cs="Arial"/>
          <w:color w:val="2A3B4C"/>
          <w:lang w:eastAsia="en-GB"/>
        </w:rPr>
      </w:pPr>
    </w:p>
    <w:p w14:paraId="4D13260B" w14:textId="03F79BB4"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w:t>
      </w:r>
      <w:r w:rsidR="005E262F">
        <w:rPr>
          <w:rFonts w:ascii="Arial" w:eastAsia="Calibri" w:hAnsi="Arial" w:cs="Arial"/>
          <w:color w:val="2A3B4C"/>
          <w:lang w:eastAsia="en-GB"/>
        </w:rPr>
        <w:t>hitemoor</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7206CA63" w14:textId="5FB7A98C"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r w:rsidR="00164915">
        <w:rPr>
          <w:rFonts w:ascii="Arial" w:eastAsia="Calibri" w:hAnsi="Arial" w:cs="Arial"/>
          <w:color w:val="2A3B4C"/>
          <w:lang w:eastAsia="en-GB"/>
        </w:rPr>
        <w:t>supportive</w:t>
      </w:r>
      <w:r w:rsidRPr="00066772">
        <w:rPr>
          <w:rFonts w:ascii="Arial" w:eastAsia="Calibri" w:hAnsi="Arial" w:cs="Arial"/>
          <w:color w:val="2A3B4C"/>
          <w:lang w:eastAsia="en-GB"/>
        </w:rPr>
        <w:t xml:space="preserve"> family relationships.</w:t>
      </w:r>
    </w:p>
    <w:p w14:paraId="3D8B7CB0" w14:textId="77777777" w:rsidR="00066772" w:rsidRPr="00EB2969" w:rsidRDefault="00066772" w:rsidP="00066772">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61735BC6"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066772">
        <w:rPr>
          <w:rFonts w:ascii="Arial" w:eastAsia="Calibri" w:hAnsi="Arial" w:cs="Arial"/>
          <w:color w:val="2A3B4C"/>
          <w:lang w:eastAsia="en-GB"/>
        </w:rPr>
        <w:t>a</w:t>
      </w:r>
      <w:proofErr w:type="spellEnd"/>
      <w:r w:rsidRPr="00066772">
        <w:rPr>
          <w:rFonts w:ascii="Arial" w:eastAsia="Calibri" w:hAnsi="Arial" w:cs="Arial"/>
          <w:color w:val="2A3B4C"/>
          <w:lang w:eastAsia="en-GB"/>
        </w:rPr>
        <w:t xml:space="preserve">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proofErr w:type="spellStart"/>
      <w:r w:rsidRPr="00066772">
        <w:rPr>
          <w:rFonts w:ascii="Arial" w:eastAsia="Calibri" w:hAnsi="Arial" w:cs="Arial"/>
          <w:color w:val="2A3B4C"/>
          <w:lang w:eastAsia="en-GB"/>
        </w:rPr>
        <w:t>empathtetic</w:t>
      </w:r>
      <w:proofErr w:type="spellEnd"/>
      <w:r w:rsidRPr="00066772">
        <w:rPr>
          <w:rFonts w:ascii="Arial" w:eastAsia="Calibri" w:hAnsi="Arial" w:cs="Arial"/>
          <w:color w:val="2A3B4C"/>
          <w:lang w:eastAsia="en-GB"/>
        </w:rPr>
        <w:t xml:space="preserve"> work ethic.</w:t>
      </w:r>
    </w:p>
    <w:p w14:paraId="2194AC26" w14:textId="77777777" w:rsidR="00066772" w:rsidRPr="00CF5210" w:rsidRDefault="00066772" w:rsidP="00CF5210">
      <w:pPr>
        <w:pStyle w:val="Default"/>
        <w:spacing w:line="288" w:lineRule="auto"/>
        <w:jc w:val="both"/>
        <w:rPr>
          <w:rFonts w:ascii="Arial" w:eastAsia="Calibri" w:hAnsi="Arial" w:cs="Arial"/>
          <w:color w:val="2A3B4C"/>
          <w:lang w:eastAsia="en-GB"/>
        </w:rPr>
      </w:pPr>
    </w:p>
    <w:p w14:paraId="6B0F93E2" w14:textId="797AD2B7" w:rsidR="00DA39D2" w:rsidRPr="001D14E3" w:rsidRDefault="0007472E" w:rsidP="00DA39D2">
      <w:pPr>
        <w:pStyle w:val="Default"/>
        <w:spacing w:line="288" w:lineRule="auto"/>
        <w:jc w:val="both"/>
        <w:rPr>
          <w:rFonts w:ascii="Arial" w:eastAsia="Calibri" w:hAnsi="Arial" w:cs="Arial"/>
          <w:color w:val="2A3B4C"/>
          <w:lang w:eastAsia="en-GB"/>
        </w:rPr>
      </w:pPr>
      <w:bookmarkStart w:id="1" w:name="_Hlk141973510"/>
      <w:r>
        <w:rPr>
          <w:rFonts w:ascii="Arial" w:eastAsia="Calibri" w:hAnsi="Arial" w:cs="Arial"/>
          <w:color w:val="2A3B4C"/>
          <w:lang w:eastAsia="en-GB"/>
        </w:rPr>
        <w:t>Working Pattern:</w:t>
      </w:r>
      <w:r w:rsidR="00483CF7">
        <w:rPr>
          <w:rFonts w:ascii="Arial" w:eastAsia="Calibri" w:hAnsi="Arial" w:cs="Arial"/>
          <w:color w:val="2A3B4C"/>
          <w:lang w:eastAsia="en-GB"/>
        </w:rPr>
        <w:t xml:space="preserve"> </w:t>
      </w:r>
      <w:r w:rsidR="00483CF7" w:rsidRPr="00483CF7">
        <w:rPr>
          <w:rFonts w:ascii="Arial" w:eastAsia="Calibri" w:hAnsi="Arial" w:cs="Arial"/>
          <w:color w:val="2A3B4C"/>
          <w:lang w:eastAsia="en-GB"/>
        </w:rPr>
        <w:t>Permanent Part-time post working 10 hours average worked over 2 weeks:</w:t>
      </w:r>
    </w:p>
    <w:bookmarkEnd w:id="1"/>
    <w:p w14:paraId="772D6D04" w14:textId="77777777" w:rsidR="00483CF7" w:rsidRDefault="00483CF7" w:rsidP="00483CF7">
      <w:pPr>
        <w:pStyle w:val="Default"/>
        <w:spacing w:line="288" w:lineRule="auto"/>
        <w:jc w:val="both"/>
        <w:rPr>
          <w:rFonts w:ascii="Arial" w:eastAsia="Calibri" w:hAnsi="Arial" w:cs="Arial"/>
          <w:color w:val="2A3B4C"/>
          <w:lang w:eastAsia="en-GB"/>
        </w:rPr>
      </w:pPr>
    </w:p>
    <w:p w14:paraId="5EE1F585" w14:textId="7BDD630A" w:rsidR="00483CF7" w:rsidRPr="00483CF7" w:rsidRDefault="00483CF7" w:rsidP="00483CF7">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Week 1; 5 hours worked on Wednesday or Thursday (12-5pm)</w:t>
      </w:r>
    </w:p>
    <w:p w14:paraId="75D14CC3" w14:textId="77777777" w:rsidR="00483CF7" w:rsidRDefault="00483CF7" w:rsidP="00483CF7">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 xml:space="preserve">Week 2: 15 hours worked based on a </w:t>
      </w:r>
      <w:proofErr w:type="spellStart"/>
      <w:r w:rsidRPr="00483CF7">
        <w:rPr>
          <w:rFonts w:ascii="Arial" w:eastAsia="Calibri" w:hAnsi="Arial" w:cs="Arial"/>
          <w:color w:val="2A3B4C"/>
          <w:lang w:eastAsia="en-GB"/>
        </w:rPr>
        <w:t>rota</w:t>
      </w:r>
      <w:proofErr w:type="spellEnd"/>
      <w:r w:rsidRPr="00483CF7">
        <w:rPr>
          <w:rFonts w:ascii="Arial" w:eastAsia="Calibri" w:hAnsi="Arial" w:cs="Arial"/>
          <w:color w:val="2A3B4C"/>
          <w:lang w:eastAsia="en-GB"/>
        </w:rPr>
        <w:t xml:space="preserve"> (covering Wednesday/Thursday &amp; Saturday and Sunday 12-5pm)</w:t>
      </w:r>
    </w:p>
    <w:p w14:paraId="0E3DFB53" w14:textId="054CFEA2" w:rsidR="00CF5210" w:rsidRPr="00483CF7" w:rsidRDefault="00DA39D2" w:rsidP="00483CF7">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Although a degree of flexibility will be required at times to meet operational demand.</w:t>
      </w:r>
    </w:p>
    <w:p w14:paraId="7ADF5B2B" w14:textId="77777777" w:rsidR="00CF5210" w:rsidRPr="001D14E3" w:rsidRDefault="00CF5210" w:rsidP="00CF5210">
      <w:pPr>
        <w:pStyle w:val="Default"/>
        <w:spacing w:line="288" w:lineRule="auto"/>
        <w:jc w:val="both"/>
        <w:rPr>
          <w:rFonts w:ascii="Arial" w:eastAsia="Calibri" w:hAnsi="Arial" w:cs="Arial"/>
          <w:color w:val="2A3B4C"/>
          <w:lang w:eastAsia="en-GB"/>
        </w:rPr>
      </w:pPr>
      <w:r w:rsidRPr="001D14E3">
        <w:rPr>
          <w:rFonts w:ascii="Arial" w:eastAsia="Calibri" w:hAnsi="Arial" w:cs="Arial"/>
          <w:color w:val="2A3B4C"/>
          <w:lang w:eastAsia="en-GB"/>
        </w:rPr>
        <w:tab/>
      </w:r>
    </w:p>
    <w:p w14:paraId="5E51ADDB" w14:textId="15871F10" w:rsidR="00AC514A" w:rsidRDefault="00CF5210" w:rsidP="00CF5210">
      <w:pPr>
        <w:pStyle w:val="Default"/>
        <w:spacing w:line="288" w:lineRule="auto"/>
        <w:jc w:val="both"/>
        <w:rPr>
          <w:rFonts w:ascii="Arial" w:eastAsia="Calibri" w:hAnsi="Arial" w:cs="Arial"/>
          <w:color w:val="2A3B4C"/>
          <w:lang w:eastAsia="en-GB"/>
        </w:rPr>
      </w:pPr>
      <w:r w:rsidRPr="001D14E3">
        <w:rPr>
          <w:rFonts w:ascii="Arial" w:eastAsia="Calibri" w:hAnsi="Arial" w:cs="Arial"/>
          <w:color w:val="2A3B4C"/>
          <w:lang w:eastAsia="en-GB"/>
        </w:rPr>
        <w:t>You will also need to be able to have access to a car or be driven to the Prison as HMP W</w:t>
      </w:r>
      <w:r w:rsidR="005E262F" w:rsidRPr="001D14E3">
        <w:rPr>
          <w:rFonts w:ascii="Arial" w:eastAsia="Calibri" w:hAnsi="Arial" w:cs="Arial"/>
          <w:color w:val="2A3B4C"/>
          <w:lang w:eastAsia="en-GB"/>
        </w:rPr>
        <w:t>hitemoor</w:t>
      </w:r>
      <w:r w:rsidRPr="001D14E3">
        <w:rPr>
          <w:rFonts w:ascii="Arial" w:eastAsia="Calibri" w:hAnsi="Arial" w:cs="Arial"/>
          <w:color w:val="2A3B4C"/>
          <w:lang w:eastAsia="en-GB"/>
        </w:rPr>
        <w:t xml:space="preserve"> is in a remote location and is not accessible via Public Transport.</w:t>
      </w:r>
      <w:bookmarkStart w:id="2" w:name="_Hlk103801961"/>
    </w:p>
    <w:bookmarkEnd w:id="2"/>
    <w:p w14:paraId="55023AD2" w14:textId="5F9CF2E3" w:rsidR="005344BF" w:rsidRPr="005344BF" w:rsidRDefault="005344BF" w:rsidP="00066772">
      <w:pPr>
        <w:spacing w:line="288" w:lineRule="auto"/>
        <w:rPr>
          <w:rFonts w:ascii="Arial" w:eastAsiaTheme="minorEastAsia" w:hAnsi="Arial" w:cs="Arial"/>
          <w:b/>
          <w:bCs/>
          <w:color w:val="00A878"/>
          <w:sz w:val="48"/>
          <w:szCs w:val="48"/>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028E0E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A838E8" w:rsidRPr="0005774A">
          <w:rPr>
            <w:rStyle w:val="Hyperlink"/>
            <w:rFonts w:ascii="Arial" w:hAnsi="Arial" w:cs="Arial"/>
            <w:b/>
            <w:bCs/>
          </w:rPr>
          <w:t>kirsty.glover@ormistonfamilies.org.uk</w:t>
        </w:r>
      </w:hyperlink>
      <w:r w:rsidR="00CC1503">
        <w:rPr>
          <w:rFonts w:ascii="Arial" w:hAnsi="Arial" w:cs="Arial"/>
          <w:b/>
          <w:bCs/>
          <w:color w:val="2B4250"/>
        </w:rPr>
        <w:t xml:space="preserve"> </w:t>
      </w:r>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1"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1"/>
    <w:p w14:paraId="0A9B98DB" w14:textId="0CE8615D"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Pr="00CF5210">
        <w:rPr>
          <w:rFonts w:ascii="Arial" w:eastAsiaTheme="minorEastAsia" w:hAnsi="Arial" w:cs="Arial"/>
          <w:color w:val="2A3B4C"/>
          <w:sz w:val="24"/>
          <w:szCs w:val="24"/>
        </w:rPr>
        <w:t xml:space="preserve"> permanent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53CB445C" w14:textId="595E13B0" w:rsidR="00DA39D2" w:rsidRPr="001C2E0F" w:rsidRDefault="00F277D4" w:rsidP="001C2E0F">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8C79C3F" w14:textId="4B8068FE" w:rsidR="001C2E0F" w:rsidRPr="001D14E3" w:rsidRDefault="001C2E0F" w:rsidP="001C2E0F">
      <w:pPr>
        <w:pStyle w:val="BodyText"/>
        <w:numPr>
          <w:ilvl w:val="0"/>
          <w:numId w:val="9"/>
        </w:numPr>
        <w:spacing w:before="120" w:after="60" w:line="288" w:lineRule="auto"/>
        <w:ind w:left="284" w:hanging="284"/>
        <w:rPr>
          <w:rFonts w:ascii="Arial" w:eastAsiaTheme="minorEastAsia" w:hAnsi="Arial" w:cs="Arial"/>
          <w:color w:val="2A3B4C"/>
          <w:sz w:val="24"/>
          <w:szCs w:val="24"/>
        </w:rPr>
      </w:pPr>
      <w:r w:rsidRPr="001D14E3">
        <w:rPr>
          <w:rFonts w:ascii="Arial" w:eastAsiaTheme="minorEastAsia" w:hAnsi="Arial" w:cs="Arial"/>
          <w:color w:val="2A3B4C"/>
          <w:sz w:val="24"/>
          <w:szCs w:val="24"/>
        </w:rPr>
        <w:t>The position is part-time for 10 hours average worked over 2 weeks:</w:t>
      </w:r>
      <w:r>
        <w:rPr>
          <w:rFonts w:ascii="Arial" w:eastAsiaTheme="minorEastAsia" w:hAnsi="Arial" w:cs="Arial"/>
          <w:color w:val="2A3B4C"/>
          <w:sz w:val="24"/>
          <w:szCs w:val="24"/>
        </w:rPr>
        <w:t xml:space="preserve"> One week working 5 hours (12pm-5pm) on a Wednesday/Thursday, and the following week working 5 hours (12pm-5pm) on a Wednesday/Thursday and 5 hours (12pm-5pm) on both Saturday and Sunday.</w:t>
      </w:r>
    </w:p>
    <w:p w14:paraId="3C47C88E" w14:textId="77777777" w:rsidR="00DA39D2" w:rsidRPr="001D14E3" w:rsidRDefault="00DA39D2" w:rsidP="00DA39D2">
      <w:pPr>
        <w:pStyle w:val="BodyText"/>
        <w:numPr>
          <w:ilvl w:val="0"/>
          <w:numId w:val="9"/>
        </w:numPr>
        <w:spacing w:before="120" w:after="60" w:line="288" w:lineRule="auto"/>
        <w:ind w:left="284" w:hanging="284"/>
        <w:rPr>
          <w:rFonts w:ascii="Arial" w:eastAsiaTheme="minorEastAsia" w:hAnsi="Arial" w:cs="Arial"/>
          <w:color w:val="2A3B4C"/>
          <w:sz w:val="24"/>
          <w:szCs w:val="24"/>
        </w:rPr>
      </w:pPr>
      <w:r w:rsidRPr="001D14E3">
        <w:rPr>
          <w:rFonts w:ascii="Arial" w:eastAsiaTheme="minorEastAsia" w:hAnsi="Arial" w:cs="Arial"/>
          <w:color w:val="2A3B4C"/>
          <w:sz w:val="24"/>
          <w:szCs w:val="24"/>
        </w:rPr>
        <w:t xml:space="preserve">Although a degree of flexibility will be required at times to meet operational demand </w:t>
      </w:r>
    </w:p>
    <w:p w14:paraId="6EEF06A7" w14:textId="499AF532" w:rsidR="00F277D4" w:rsidRPr="001D14E3"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D14E3">
        <w:rPr>
          <w:rFonts w:ascii="Arial" w:eastAsiaTheme="minorEastAsia" w:hAnsi="Arial" w:cs="Arial"/>
          <w:color w:val="2A3B4C"/>
          <w:sz w:val="24"/>
          <w:szCs w:val="24"/>
        </w:rPr>
        <w:t xml:space="preserve">The normal working week is </w:t>
      </w:r>
      <w:r w:rsidR="00DC1B82" w:rsidRPr="001D14E3">
        <w:rPr>
          <w:rFonts w:ascii="Arial" w:eastAsiaTheme="minorEastAsia" w:hAnsi="Arial" w:cs="Arial"/>
          <w:color w:val="2A3B4C"/>
          <w:sz w:val="24"/>
          <w:szCs w:val="24"/>
        </w:rPr>
        <w:t>35</w:t>
      </w:r>
      <w:r w:rsidRPr="001D14E3">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6216E944"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164915">
        <w:rPr>
          <w:rFonts w:ascii="Arial" w:eastAsiaTheme="minorEastAsia" w:hAnsi="Arial" w:cs="Arial"/>
          <w:color w:val="2A3B4C"/>
          <w:sz w:val="24"/>
          <w:szCs w:val="24"/>
        </w:rPr>
        <w:t>hitemoor</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1D14E3" w:rsidRDefault="00F277D4" w:rsidP="00F277D4">
      <w:pPr>
        <w:pStyle w:val="BodyText"/>
        <w:spacing w:line="288" w:lineRule="auto"/>
        <w:rPr>
          <w:rFonts w:ascii="Arial" w:eastAsiaTheme="minorEastAsia" w:hAnsi="Arial" w:cs="Arial"/>
          <w:b/>
          <w:bCs/>
          <w:color w:val="2B4250"/>
          <w:sz w:val="32"/>
          <w:szCs w:val="32"/>
        </w:rPr>
      </w:pPr>
      <w:r w:rsidRPr="001D14E3">
        <w:rPr>
          <w:rFonts w:ascii="Arial" w:eastAsiaTheme="minorEastAsia" w:hAnsi="Arial" w:cs="Arial"/>
          <w:b/>
          <w:bCs/>
          <w:color w:val="2B4250"/>
          <w:sz w:val="32"/>
          <w:szCs w:val="32"/>
        </w:rPr>
        <w:t>Salary:</w:t>
      </w:r>
    </w:p>
    <w:p w14:paraId="6C1145F2" w14:textId="6D6D1015" w:rsidR="00CF5210" w:rsidRPr="00483CF7" w:rsidRDefault="009B5FD6" w:rsidP="00AE53DD">
      <w:pPr>
        <w:pStyle w:val="ListParagraph"/>
        <w:numPr>
          <w:ilvl w:val="0"/>
          <w:numId w:val="8"/>
        </w:numPr>
        <w:spacing w:before="120" w:after="60" w:line="288" w:lineRule="auto"/>
        <w:rPr>
          <w:rFonts w:ascii="Arial" w:eastAsiaTheme="minorEastAsia" w:hAnsi="Arial" w:cs="Arial"/>
          <w:color w:val="2A3B4C"/>
        </w:rPr>
      </w:pPr>
      <w:bookmarkStart w:id="12" w:name="_Hlk103768900"/>
      <w:r w:rsidRPr="00483CF7">
        <w:rPr>
          <w:rFonts w:ascii="Arial" w:eastAsiaTheme="minorEastAsia" w:hAnsi="Arial" w:cs="Arial"/>
          <w:color w:val="2A3B4C"/>
        </w:rPr>
        <w:t>T</w:t>
      </w:r>
      <w:r w:rsidR="00CF5210" w:rsidRPr="00483CF7">
        <w:rPr>
          <w:rFonts w:ascii="Arial" w:eastAsiaTheme="minorEastAsia" w:hAnsi="Arial" w:cs="Arial"/>
          <w:color w:val="2A3B4C"/>
        </w:rPr>
        <w:t>he salary for post i</w:t>
      </w:r>
      <w:r w:rsidR="001C2E0F" w:rsidRPr="00483CF7">
        <w:rPr>
          <w:rFonts w:ascii="Arial" w:eastAsiaTheme="minorEastAsia" w:hAnsi="Arial" w:cs="Arial"/>
          <w:color w:val="2A3B4C"/>
        </w:rPr>
        <w:t xml:space="preserve">s </w:t>
      </w:r>
      <w:r w:rsidR="00483CF7" w:rsidRPr="00483CF7">
        <w:rPr>
          <w:rFonts w:ascii="Arial" w:eastAsiaTheme="minorEastAsia" w:hAnsi="Arial" w:cs="Arial"/>
          <w:color w:val="2A3B4C"/>
        </w:rPr>
        <w:t>£</w:t>
      </w:r>
      <w:r w:rsidR="000C5164">
        <w:rPr>
          <w:rFonts w:ascii="Arial" w:eastAsiaTheme="minorEastAsia" w:hAnsi="Arial" w:cs="Arial"/>
          <w:color w:val="2A3B4C"/>
        </w:rPr>
        <w:t>6,240</w:t>
      </w:r>
      <w:r w:rsidR="00483CF7" w:rsidRPr="00483CF7">
        <w:rPr>
          <w:rFonts w:ascii="Arial" w:eastAsiaTheme="minorEastAsia" w:hAnsi="Arial" w:cs="Arial"/>
          <w:color w:val="2A3B4C"/>
        </w:rPr>
        <w:t xml:space="preserve"> per annum pro rata based on 10 hours average per week </w:t>
      </w:r>
      <w:r w:rsidR="00483CF7">
        <w:rPr>
          <w:rFonts w:ascii="Arial" w:eastAsiaTheme="minorEastAsia" w:hAnsi="Arial" w:cs="Arial"/>
          <w:color w:val="2A3B4C"/>
        </w:rPr>
        <w:t>(</w:t>
      </w:r>
      <w:r w:rsidR="00483CF7" w:rsidRPr="00483CF7">
        <w:rPr>
          <w:rFonts w:ascii="Arial" w:eastAsiaTheme="minorEastAsia" w:hAnsi="Arial" w:cs="Arial"/>
          <w:color w:val="2A3B4C"/>
        </w:rPr>
        <w:t>FTE £</w:t>
      </w:r>
      <w:r w:rsidR="000C5164">
        <w:rPr>
          <w:rFonts w:ascii="Arial" w:eastAsiaTheme="minorEastAsia" w:hAnsi="Arial" w:cs="Arial"/>
          <w:color w:val="2A3B4C"/>
        </w:rPr>
        <w:t>21,840</w:t>
      </w:r>
      <w:r w:rsidR="00483CF7" w:rsidRPr="00483CF7">
        <w:rPr>
          <w:rFonts w:ascii="Arial" w:eastAsiaTheme="minorEastAsia" w:hAnsi="Arial" w:cs="Arial"/>
          <w:color w:val="2A3B4C"/>
        </w:rPr>
        <w:t xml:space="preserve"> per annum based on working 35 hours per week)</w:t>
      </w:r>
      <w:r w:rsidR="000C5164">
        <w:rPr>
          <w:rFonts w:ascii="Arial" w:eastAsiaTheme="minorEastAsia" w:hAnsi="Arial" w:cs="Arial"/>
          <w:color w:val="2A3B4C"/>
        </w:rPr>
        <w:t xml:space="preserve"> (Real Living Wage)</w:t>
      </w:r>
    </w:p>
    <w:bookmarkEnd w:id="12"/>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Pr="00CD3E08"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46590D76" w14:textId="77777777" w:rsidR="009B5FD6" w:rsidRDefault="009B5FD6" w:rsidP="00F277D4">
      <w:pPr>
        <w:pStyle w:val="BodyText"/>
        <w:spacing w:line="288" w:lineRule="auto"/>
        <w:rPr>
          <w:rFonts w:ascii="Arial" w:eastAsiaTheme="minorEastAsia" w:hAnsi="Arial" w:cs="Arial"/>
          <w:b/>
          <w:bCs/>
          <w:color w:val="2B4250"/>
          <w:sz w:val="32"/>
          <w:szCs w:val="32"/>
        </w:rPr>
      </w:pPr>
    </w:p>
    <w:p w14:paraId="32C698EB" w14:textId="77777777" w:rsidR="00483CF7" w:rsidRDefault="00483CF7" w:rsidP="00F277D4">
      <w:pPr>
        <w:pStyle w:val="BodyText"/>
        <w:spacing w:line="288" w:lineRule="auto"/>
        <w:rPr>
          <w:rFonts w:ascii="Arial" w:eastAsiaTheme="minorEastAsia" w:hAnsi="Arial" w:cs="Arial"/>
          <w:b/>
          <w:bCs/>
          <w:color w:val="2B4250"/>
          <w:sz w:val="32"/>
          <w:szCs w:val="32"/>
        </w:rPr>
      </w:pPr>
    </w:p>
    <w:p w14:paraId="12727386" w14:textId="61663BB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478EA322"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D71E2C">
        <w:rPr>
          <w:rFonts w:ascii="Arial" w:eastAsiaTheme="minorEastAsia" w:hAnsi="Arial" w:cs="Arial"/>
          <w:b/>
          <w:bCs/>
          <w:color w:val="2B4250"/>
          <w:sz w:val="32"/>
          <w:szCs w:val="32"/>
        </w:rPr>
        <w:t>s</w:t>
      </w:r>
    </w:p>
    <w:p w14:paraId="3CC37641" w14:textId="50E8DF9D"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8D7C31">
        <w:rPr>
          <w:rFonts w:ascii="Arial" w:eastAsiaTheme="minorEastAsia" w:hAnsi="Arial" w:cs="Arial"/>
          <w:b/>
          <w:bCs/>
          <w:color w:val="2B4250"/>
          <w:sz w:val="32"/>
          <w:szCs w:val="32"/>
        </w:rPr>
        <w:t>hitemoor</w:t>
      </w:r>
    </w:p>
    <w:p w14:paraId="336FAAEB" w14:textId="77777777" w:rsidR="008D7C31" w:rsidRDefault="008D7C31"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CDE66BE"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w:t>
      </w:r>
      <w:r w:rsidR="008D7C31">
        <w:rPr>
          <w:rFonts w:ascii="Arial" w:eastAsiaTheme="minorEastAsia" w:hAnsi="Arial" w:cs="Arial"/>
          <w:color w:val="2A3B4C"/>
        </w:rPr>
        <w:t>’</w:t>
      </w:r>
      <w:r w:rsidRPr="00F07720">
        <w:rPr>
          <w:rFonts w:ascii="Arial" w:eastAsiaTheme="minorEastAsia" w:hAnsi="Arial" w:cs="Arial"/>
          <w:color w:val="2A3B4C"/>
        </w:rPr>
        <w:t xml:space="preserve"> Hall and Centre at HMP W</w:t>
      </w:r>
      <w:r w:rsidR="00D71E2C">
        <w:rPr>
          <w:rFonts w:ascii="Arial" w:eastAsiaTheme="minorEastAsia" w:hAnsi="Arial" w:cs="Arial"/>
          <w:color w:val="2A3B4C"/>
        </w:rPr>
        <w:t>hitemoor</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519A66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w:t>
      </w:r>
      <w:r w:rsidR="008D7C31">
        <w:rPr>
          <w:rFonts w:ascii="Arial" w:eastAsiaTheme="minorEastAsia" w:hAnsi="Arial" w:cs="Arial"/>
          <w:color w:val="2A3B4C"/>
        </w:rPr>
        <w:t>’</w:t>
      </w:r>
      <w:r w:rsidRPr="00982612">
        <w:rPr>
          <w:rFonts w:ascii="Arial" w:eastAsiaTheme="minorEastAsia" w:hAnsi="Arial" w:cs="Arial"/>
          <w:color w:val="2A3B4C"/>
        </w:rPr>
        <w:t xml:space="preserve">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087420E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w:t>
      </w:r>
      <w:r w:rsidR="008D7C31">
        <w:rPr>
          <w:rFonts w:ascii="Arial" w:eastAsiaTheme="minorEastAsia" w:hAnsi="Arial" w:cs="Arial"/>
          <w:color w:val="2A3B4C"/>
        </w:rPr>
        <w:t>’</w:t>
      </w:r>
      <w:r w:rsidRPr="00982612">
        <w:rPr>
          <w:rFonts w:ascii="Arial" w:eastAsiaTheme="minorEastAsia" w:hAnsi="Arial" w:cs="Arial"/>
          <w:color w:val="2A3B4C"/>
        </w:rPr>
        <w:t xml:space="preserve">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33E55058" w14:textId="287532F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w:t>
      </w:r>
      <w:r w:rsidR="00D71E2C">
        <w:rPr>
          <w:rFonts w:ascii="Arial" w:eastAsiaTheme="minorEastAsia" w:hAnsi="Arial" w:cs="Arial"/>
          <w:color w:val="2A3B4C"/>
        </w:rPr>
        <w:t>access and use the prison</w:t>
      </w:r>
      <w:r w:rsidRPr="00982612">
        <w:rPr>
          <w:rFonts w:ascii="Arial" w:eastAsiaTheme="minorEastAsia" w:hAnsi="Arial" w:cs="Arial"/>
          <w:color w:val="2A3B4C"/>
        </w:rPr>
        <w:t xml:space="preserve"> PNOMIS computer system</w:t>
      </w:r>
      <w:r w:rsidR="0081608A">
        <w:rPr>
          <w:rFonts w:ascii="Arial" w:eastAsiaTheme="minorEastAsia" w:hAnsi="Arial" w:cs="Arial"/>
          <w:color w:val="2A3B4C"/>
        </w:rPr>
        <w:t>.</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16EDD43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D71E2C">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1F3C342E" w14:textId="77777777" w:rsidR="00D71E2C"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00D71E2C">
        <w:rPr>
          <w:rFonts w:ascii="Arial" w:eastAsiaTheme="minorEastAsia" w:hAnsi="Arial" w:cs="Arial"/>
          <w:color w:val="2A3B4C"/>
        </w:rPr>
        <w:t>organise and maintain toys and activity packs for children in the prison visit halls where required.</w:t>
      </w:r>
    </w:p>
    <w:p w14:paraId="6DBB52BF" w14:textId="78D16B6E" w:rsidR="00B67612" w:rsidRDefault="00D71E2C"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00B67612">
        <w:rPr>
          <w:rFonts w:ascii="Arial" w:eastAsiaTheme="minorEastAsia" w:hAnsi="Arial" w:cs="Arial"/>
          <w:color w:val="2A3B4C"/>
        </w:rPr>
        <w:t xml:space="preserve">assist where needed in the </w:t>
      </w:r>
      <w:r>
        <w:rPr>
          <w:rFonts w:ascii="Arial" w:eastAsiaTheme="minorEastAsia" w:hAnsi="Arial" w:cs="Arial"/>
          <w:color w:val="2A3B4C"/>
        </w:rPr>
        <w:t xml:space="preserve">provision of refreshments for visitors in visit centre and </w:t>
      </w:r>
      <w:r w:rsidR="00B67612">
        <w:rPr>
          <w:rFonts w:ascii="Arial" w:eastAsiaTheme="minorEastAsia" w:hAnsi="Arial" w:cs="Arial"/>
          <w:color w:val="2A3B4C"/>
        </w:rPr>
        <w:t>visits’ hall</w:t>
      </w:r>
      <w:r>
        <w:rPr>
          <w:rFonts w:ascii="Arial" w:eastAsiaTheme="minorEastAsia" w:hAnsi="Arial" w:cs="Arial"/>
          <w:color w:val="2A3B4C"/>
        </w:rPr>
        <w:t>, where required</w:t>
      </w:r>
      <w:r w:rsidR="00B67612">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34821C9C"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D71E2C">
        <w:rPr>
          <w:rFonts w:ascii="Arial" w:eastAsiaTheme="minorEastAsia" w:hAnsi="Arial" w:cs="Arial"/>
          <w:color w:val="2A3B4C"/>
        </w:rPr>
        <w:t xml:space="preserve">Team Leader </w:t>
      </w:r>
      <w:r w:rsidRPr="00F07720">
        <w:rPr>
          <w:rFonts w:ascii="Arial" w:eastAsiaTheme="minorEastAsia" w:hAnsi="Arial" w:cs="Arial"/>
          <w:color w:val="2A3B4C"/>
        </w:rPr>
        <w:t>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0515D6DC"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w:t>
      </w:r>
      <w:r w:rsidR="00D71E2C">
        <w:rPr>
          <w:rFonts w:ascii="Arial" w:eastAsiaTheme="minorEastAsia" w:hAnsi="Arial" w:cs="Arial"/>
          <w:color w:val="2A3B4C"/>
        </w:rPr>
        <w:t xml:space="preserve">CTC </w:t>
      </w:r>
      <w:r w:rsidRPr="006723D2">
        <w:rPr>
          <w:rFonts w:ascii="Arial" w:eastAsiaTheme="minorEastAsia" w:hAnsi="Arial" w:cs="Arial"/>
          <w:color w:val="2A3B4C"/>
        </w:rPr>
        <w:t>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6A1EB752" w:rsidR="00567B0B" w:rsidRPr="00D2142B" w:rsidRDefault="00567B0B" w:rsidP="008D7C31">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6EEC75BC" w:rsidR="00F277D4" w:rsidRPr="001938B2" w:rsidRDefault="001938B2" w:rsidP="00285A4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77666" w14:textId="77777777" w:rsidR="002F50CE" w:rsidRDefault="002F50CE" w:rsidP="007F09BC">
      <w:r>
        <w:separator/>
      </w:r>
    </w:p>
  </w:endnote>
  <w:endnote w:type="continuationSeparator" w:id="0">
    <w:p w14:paraId="08735EFD" w14:textId="77777777" w:rsidR="002F50CE" w:rsidRDefault="002F50C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F9F33" w14:textId="77777777" w:rsidR="002F50CE" w:rsidRDefault="002F50CE" w:rsidP="007F09BC">
      <w:r>
        <w:separator/>
      </w:r>
    </w:p>
  </w:footnote>
  <w:footnote w:type="continuationSeparator" w:id="0">
    <w:p w14:paraId="30319552" w14:textId="77777777" w:rsidR="002F50CE" w:rsidRDefault="002F50C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0D73779"/>
    <w:multiLevelType w:val="hybridMultilevel"/>
    <w:tmpl w:val="46D4B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4"/>
  </w:num>
  <w:num w:numId="2" w16cid:durableId="465201396">
    <w:abstractNumId w:val="18"/>
  </w:num>
  <w:num w:numId="3" w16cid:durableId="1967589095">
    <w:abstractNumId w:val="13"/>
  </w:num>
  <w:num w:numId="4" w16cid:durableId="1820536129">
    <w:abstractNumId w:val="16"/>
  </w:num>
  <w:num w:numId="5" w16cid:durableId="1272123991">
    <w:abstractNumId w:val="11"/>
  </w:num>
  <w:num w:numId="6" w16cid:durableId="900754345">
    <w:abstractNumId w:val="8"/>
  </w:num>
  <w:num w:numId="7" w16cid:durableId="31812881">
    <w:abstractNumId w:val="15"/>
  </w:num>
  <w:num w:numId="8" w16cid:durableId="1738087346">
    <w:abstractNumId w:val="7"/>
  </w:num>
  <w:num w:numId="9" w16cid:durableId="1682275323">
    <w:abstractNumId w:val="4"/>
  </w:num>
  <w:num w:numId="10" w16cid:durableId="1080982965">
    <w:abstractNumId w:val="22"/>
  </w:num>
  <w:num w:numId="11" w16cid:durableId="984509187">
    <w:abstractNumId w:val="9"/>
  </w:num>
  <w:num w:numId="12" w16cid:durableId="24984724">
    <w:abstractNumId w:val="5"/>
  </w:num>
  <w:num w:numId="13" w16cid:durableId="1399523812">
    <w:abstractNumId w:val="0"/>
  </w:num>
  <w:num w:numId="14" w16cid:durableId="17701032">
    <w:abstractNumId w:val="23"/>
  </w:num>
  <w:num w:numId="15" w16cid:durableId="26368695">
    <w:abstractNumId w:val="12"/>
  </w:num>
  <w:num w:numId="16" w16cid:durableId="2087144678">
    <w:abstractNumId w:val="1"/>
  </w:num>
  <w:num w:numId="17" w16cid:durableId="1537736735">
    <w:abstractNumId w:val="3"/>
  </w:num>
  <w:num w:numId="18" w16cid:durableId="538737303">
    <w:abstractNumId w:val="6"/>
  </w:num>
  <w:num w:numId="19" w16cid:durableId="1619799565">
    <w:abstractNumId w:val="17"/>
  </w:num>
  <w:num w:numId="20" w16cid:durableId="1611669290">
    <w:abstractNumId w:val="21"/>
  </w:num>
  <w:num w:numId="21" w16cid:durableId="745766543">
    <w:abstractNumId w:val="20"/>
  </w:num>
  <w:num w:numId="22" w16cid:durableId="1336954727">
    <w:abstractNumId w:val="19"/>
  </w:num>
  <w:num w:numId="23" w16cid:durableId="920988136">
    <w:abstractNumId w:val="2"/>
  </w:num>
  <w:num w:numId="24" w16cid:durableId="1466435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772"/>
    <w:rsid w:val="0007472E"/>
    <w:rsid w:val="00090C2E"/>
    <w:rsid w:val="00090DD1"/>
    <w:rsid w:val="000C5164"/>
    <w:rsid w:val="000E2918"/>
    <w:rsid w:val="001343AB"/>
    <w:rsid w:val="00135B16"/>
    <w:rsid w:val="00164915"/>
    <w:rsid w:val="00181038"/>
    <w:rsid w:val="00190EED"/>
    <w:rsid w:val="001938B2"/>
    <w:rsid w:val="00195AA1"/>
    <w:rsid w:val="001B1391"/>
    <w:rsid w:val="001C2E0F"/>
    <w:rsid w:val="001D14E3"/>
    <w:rsid w:val="00215BD3"/>
    <w:rsid w:val="00225106"/>
    <w:rsid w:val="00246A00"/>
    <w:rsid w:val="002612A5"/>
    <w:rsid w:val="00290E21"/>
    <w:rsid w:val="002F50CE"/>
    <w:rsid w:val="002F7B6B"/>
    <w:rsid w:val="00337288"/>
    <w:rsid w:val="0034250B"/>
    <w:rsid w:val="00355BFB"/>
    <w:rsid w:val="003F5CAF"/>
    <w:rsid w:val="0046262A"/>
    <w:rsid w:val="00471EC8"/>
    <w:rsid w:val="00483CF7"/>
    <w:rsid w:val="00485A0D"/>
    <w:rsid w:val="004C3777"/>
    <w:rsid w:val="004F2081"/>
    <w:rsid w:val="005344BF"/>
    <w:rsid w:val="00544E7D"/>
    <w:rsid w:val="00567B0B"/>
    <w:rsid w:val="005A26D1"/>
    <w:rsid w:val="005C43E1"/>
    <w:rsid w:val="005E262F"/>
    <w:rsid w:val="00674880"/>
    <w:rsid w:val="006B7FCE"/>
    <w:rsid w:val="00705D7D"/>
    <w:rsid w:val="007118C8"/>
    <w:rsid w:val="00730DB0"/>
    <w:rsid w:val="007B5268"/>
    <w:rsid w:val="007C755D"/>
    <w:rsid w:val="007D11C9"/>
    <w:rsid w:val="007E07CF"/>
    <w:rsid w:val="007F09BC"/>
    <w:rsid w:val="0081608A"/>
    <w:rsid w:val="00876F38"/>
    <w:rsid w:val="008D7C31"/>
    <w:rsid w:val="00945EE3"/>
    <w:rsid w:val="009746F8"/>
    <w:rsid w:val="00982612"/>
    <w:rsid w:val="009B2614"/>
    <w:rsid w:val="009B5FD6"/>
    <w:rsid w:val="00A6615F"/>
    <w:rsid w:val="00A838E8"/>
    <w:rsid w:val="00A956AA"/>
    <w:rsid w:val="00A95CF8"/>
    <w:rsid w:val="00A95D17"/>
    <w:rsid w:val="00AC1813"/>
    <w:rsid w:val="00AC514A"/>
    <w:rsid w:val="00AD7A54"/>
    <w:rsid w:val="00B04A68"/>
    <w:rsid w:val="00B12FCB"/>
    <w:rsid w:val="00B42D99"/>
    <w:rsid w:val="00B67612"/>
    <w:rsid w:val="00B74AF0"/>
    <w:rsid w:val="00B77BCF"/>
    <w:rsid w:val="00BB3374"/>
    <w:rsid w:val="00BD5F48"/>
    <w:rsid w:val="00BF4CEC"/>
    <w:rsid w:val="00C42B93"/>
    <w:rsid w:val="00C73937"/>
    <w:rsid w:val="00CA566F"/>
    <w:rsid w:val="00CC1503"/>
    <w:rsid w:val="00CC4D9A"/>
    <w:rsid w:val="00CD3E08"/>
    <w:rsid w:val="00CF5210"/>
    <w:rsid w:val="00D2142B"/>
    <w:rsid w:val="00D71E2C"/>
    <w:rsid w:val="00D97574"/>
    <w:rsid w:val="00DA39D2"/>
    <w:rsid w:val="00DC1B82"/>
    <w:rsid w:val="00DD3650"/>
    <w:rsid w:val="00DF7B64"/>
    <w:rsid w:val="00E06C75"/>
    <w:rsid w:val="00E44BFE"/>
    <w:rsid w:val="00E457D0"/>
    <w:rsid w:val="00E57DBD"/>
    <w:rsid w:val="00EB2969"/>
    <w:rsid w:val="00ED0565"/>
    <w:rsid w:val="00EF368D"/>
    <w:rsid w:val="00F03D81"/>
    <w:rsid w:val="00F07720"/>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4056</Words>
  <Characters>23122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2024-11-26T19:07:00Z</dcterms:created>
  <dcterms:modified xsi:type="dcterms:W3CDTF">2024-11-26T19:07:00Z</dcterms:modified>
</cp:coreProperties>
</file>